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1876" w14:textId="3D472C53" w:rsidR="005172B2" w:rsidRPr="00CF3197" w:rsidRDefault="004E2584" w:rsidP="004E2584">
      <w:pPr>
        <w:pStyle w:val="BodyText"/>
        <w:jc w:val="center"/>
        <w:rPr>
          <w:rFonts w:ascii="Calibri Light" w:hAnsi="Calibri Light" w:cs="Calibri Light"/>
          <w:sz w:val="28"/>
          <w:szCs w:val="36"/>
        </w:rPr>
      </w:pPr>
      <w:r w:rsidRPr="00CF3197">
        <w:rPr>
          <w:rFonts w:ascii="Calibri Light" w:hAnsi="Calibri Light" w:cs="Calibri Light"/>
          <w:sz w:val="28"/>
          <w:szCs w:val="36"/>
        </w:rPr>
        <w:t>FEDERATION OF VICTORIAN TRADITIONAL OWNER CORPORATIONS</w:t>
      </w:r>
    </w:p>
    <w:p w14:paraId="6E7C5367" w14:textId="77777777" w:rsidR="0053717B" w:rsidRPr="00A07444" w:rsidRDefault="0053717B" w:rsidP="004E2584">
      <w:pPr>
        <w:pStyle w:val="BodyText"/>
        <w:jc w:val="center"/>
        <w:rPr>
          <w:rFonts w:ascii="Calibri Light" w:hAnsi="Calibri Light" w:cs="Calibri Light"/>
          <w:b/>
          <w:bCs/>
          <w:szCs w:val="32"/>
        </w:rPr>
      </w:pPr>
    </w:p>
    <w:p w14:paraId="05808116" w14:textId="792A789F" w:rsidR="004E2584" w:rsidRPr="00A07444" w:rsidRDefault="004E2584" w:rsidP="004E2584">
      <w:pPr>
        <w:pStyle w:val="BodyText"/>
        <w:jc w:val="center"/>
        <w:rPr>
          <w:rFonts w:ascii="Calibri Light" w:hAnsi="Calibri Light" w:cs="Calibri Light"/>
          <w:b/>
          <w:bCs/>
          <w:sz w:val="32"/>
          <w:szCs w:val="40"/>
        </w:rPr>
      </w:pPr>
      <w:r w:rsidRPr="00A07444">
        <w:rPr>
          <w:rFonts w:ascii="Calibri Light" w:hAnsi="Calibri Light" w:cs="Calibri Light"/>
          <w:b/>
          <w:bCs/>
          <w:sz w:val="32"/>
          <w:szCs w:val="40"/>
        </w:rPr>
        <w:t>CORPORATE CAPABILITY STATEMENT</w:t>
      </w:r>
    </w:p>
    <w:p w14:paraId="033F1877" w14:textId="77777777" w:rsidR="005172B2" w:rsidRDefault="005172B2">
      <w:pPr>
        <w:pStyle w:val="BodyText"/>
        <w:rPr>
          <w:rFonts w:ascii="Times New Roman"/>
          <w:sz w:val="20"/>
        </w:rPr>
      </w:pPr>
    </w:p>
    <w:p w14:paraId="033F1878" w14:textId="77777777" w:rsidR="005172B2" w:rsidRPr="00A07444" w:rsidRDefault="00BC18CE" w:rsidP="00A07444">
      <w:pPr>
        <w:pStyle w:val="Heading1"/>
        <w:spacing w:after="120"/>
        <w:ind w:left="102"/>
        <w:rPr>
          <w:color w:val="2D74B5"/>
        </w:rPr>
      </w:pPr>
      <w:r w:rsidRPr="00A07444">
        <w:rPr>
          <w:color w:val="2D74B5"/>
        </w:rPr>
        <w:t>INTRODUCTION</w:t>
      </w:r>
    </w:p>
    <w:p w14:paraId="033F1879" w14:textId="77777777" w:rsidR="005172B2" w:rsidRDefault="00BC18CE" w:rsidP="002611C1">
      <w:pPr>
        <w:pStyle w:val="BodyText"/>
        <w:spacing w:before="27" w:line="242" w:lineRule="auto"/>
        <w:ind w:left="100"/>
      </w:pPr>
      <w:r>
        <w:t>The Federation of Victorian Traditional Owner Corporations is the State-wide body that convenes</w:t>
      </w:r>
      <w:r>
        <w:rPr>
          <w:spacing w:val="-6"/>
        </w:rPr>
        <w:t xml:space="preserve"> </w:t>
      </w:r>
      <w:r>
        <w:t>and advocates</w:t>
      </w:r>
      <w:r>
        <w:rPr>
          <w:spacing w:val="-7"/>
        </w:rPr>
        <w:t xml:space="preserve"> </w:t>
      </w:r>
      <w:r>
        <w:t>for</w:t>
      </w:r>
      <w:r>
        <w:rPr>
          <w:spacing w:val="-7"/>
        </w:rPr>
        <w:t xml:space="preserve"> </w:t>
      </w:r>
      <w:r>
        <w:t>the</w:t>
      </w:r>
      <w:r>
        <w:rPr>
          <w:spacing w:val="-1"/>
        </w:rPr>
        <w:t xml:space="preserve"> </w:t>
      </w:r>
      <w:r>
        <w:t>rights</w:t>
      </w:r>
      <w:r>
        <w:rPr>
          <w:spacing w:val="-7"/>
        </w:rPr>
        <w:t xml:space="preserve"> </w:t>
      </w:r>
      <w:r>
        <w:t>and interests</w:t>
      </w:r>
      <w:r>
        <w:rPr>
          <w:spacing w:val="-7"/>
        </w:rPr>
        <w:t xml:space="preserve"> </w:t>
      </w:r>
      <w:r>
        <w:t>of</w:t>
      </w:r>
      <w:r>
        <w:rPr>
          <w:spacing w:val="-6"/>
        </w:rPr>
        <w:t xml:space="preserve"> </w:t>
      </w:r>
      <w:r>
        <w:t>Traditional Owner</w:t>
      </w:r>
      <w:r>
        <w:rPr>
          <w:spacing w:val="-6"/>
        </w:rPr>
        <w:t xml:space="preserve"> </w:t>
      </w:r>
      <w:r>
        <w:t>groups</w:t>
      </w:r>
      <w:r>
        <w:rPr>
          <w:spacing w:val="-7"/>
        </w:rPr>
        <w:t xml:space="preserve"> </w:t>
      </w:r>
      <w:r>
        <w:t xml:space="preserve">and their </w:t>
      </w:r>
      <w:r>
        <w:rPr>
          <w:spacing w:val="-2"/>
        </w:rPr>
        <w:t>communities.</w:t>
      </w:r>
    </w:p>
    <w:p w14:paraId="033F187A" w14:textId="77777777" w:rsidR="005172B2" w:rsidRDefault="005172B2" w:rsidP="002611C1">
      <w:pPr>
        <w:pStyle w:val="BodyText"/>
        <w:spacing w:before="2"/>
      </w:pPr>
    </w:p>
    <w:p w14:paraId="033F187B" w14:textId="77777777" w:rsidR="005172B2" w:rsidRDefault="00BC18CE" w:rsidP="002611C1">
      <w:pPr>
        <w:pStyle w:val="BodyText"/>
        <w:spacing w:line="237" w:lineRule="auto"/>
        <w:ind w:left="100"/>
      </w:pPr>
      <w:r>
        <w:t>The</w:t>
      </w:r>
      <w:r>
        <w:rPr>
          <w:spacing w:val="-4"/>
        </w:rPr>
        <w:t xml:space="preserve"> </w:t>
      </w:r>
      <w:r>
        <w:t>Federation</w:t>
      </w:r>
      <w:r>
        <w:rPr>
          <w:spacing w:val="-1"/>
        </w:rPr>
        <w:t xml:space="preserve"> </w:t>
      </w:r>
      <w:r>
        <w:t>was</w:t>
      </w:r>
      <w:r>
        <w:rPr>
          <w:spacing w:val="-9"/>
        </w:rPr>
        <w:t xml:space="preserve"> </w:t>
      </w:r>
      <w:r>
        <w:t>established by</w:t>
      </w:r>
      <w:r>
        <w:rPr>
          <w:spacing w:val="-4"/>
        </w:rPr>
        <w:t xml:space="preserve"> </w:t>
      </w:r>
      <w:r>
        <w:t>Traditional Owners</w:t>
      </w:r>
      <w:r>
        <w:rPr>
          <w:spacing w:val="-9"/>
        </w:rPr>
        <w:t xml:space="preserve"> </w:t>
      </w:r>
      <w:r>
        <w:t>in</w:t>
      </w:r>
      <w:r>
        <w:rPr>
          <w:spacing w:val="-1"/>
        </w:rPr>
        <w:t xml:space="preserve"> </w:t>
      </w:r>
      <w:r>
        <w:t>2013</w:t>
      </w:r>
      <w:r>
        <w:rPr>
          <w:spacing w:val="-6"/>
        </w:rPr>
        <w:t xml:space="preserve"> </w:t>
      </w:r>
      <w:r>
        <w:t>to advance</w:t>
      </w:r>
      <w:r>
        <w:rPr>
          <w:spacing w:val="-4"/>
        </w:rPr>
        <w:t xml:space="preserve"> </w:t>
      </w:r>
      <w:r>
        <w:t>shared</w:t>
      </w:r>
      <w:r>
        <w:rPr>
          <w:spacing w:val="-10"/>
        </w:rPr>
        <w:t xml:space="preserve"> </w:t>
      </w:r>
      <w:r>
        <w:t>interests towards systemic reform in government policy engagement and in creating economic opportunities</w:t>
      </w:r>
      <w:r>
        <w:rPr>
          <w:spacing w:val="-3"/>
        </w:rPr>
        <w:t xml:space="preserve"> </w:t>
      </w:r>
      <w:r>
        <w:t>and caring</w:t>
      </w:r>
      <w:r>
        <w:rPr>
          <w:spacing w:val="-3"/>
        </w:rPr>
        <w:t xml:space="preserve"> </w:t>
      </w:r>
      <w:r>
        <w:t>for</w:t>
      </w:r>
      <w:r>
        <w:rPr>
          <w:spacing w:val="-4"/>
        </w:rPr>
        <w:t xml:space="preserve"> </w:t>
      </w:r>
      <w:r>
        <w:t>Country.</w:t>
      </w:r>
      <w:r>
        <w:rPr>
          <w:spacing w:val="-1"/>
        </w:rPr>
        <w:t xml:space="preserve"> </w:t>
      </w:r>
      <w:r>
        <w:t>It</w:t>
      </w:r>
      <w:r>
        <w:rPr>
          <w:spacing w:val="-1"/>
        </w:rPr>
        <w:t xml:space="preserve"> </w:t>
      </w:r>
      <w:r>
        <w:t>is</w:t>
      </w:r>
      <w:r>
        <w:rPr>
          <w:spacing w:val="-4"/>
        </w:rPr>
        <w:t xml:space="preserve"> </w:t>
      </w:r>
      <w:r>
        <w:t xml:space="preserve">the only </w:t>
      </w:r>
      <w:proofErr w:type="spellStart"/>
      <w:r>
        <w:t>organisation</w:t>
      </w:r>
      <w:proofErr w:type="spellEnd"/>
      <w:r>
        <w:t xml:space="preserve"> of</w:t>
      </w:r>
      <w:r>
        <w:rPr>
          <w:spacing w:val="-3"/>
        </w:rPr>
        <w:t xml:space="preserve"> </w:t>
      </w:r>
      <w:r>
        <w:t>its</w:t>
      </w:r>
      <w:r>
        <w:rPr>
          <w:spacing w:val="-4"/>
        </w:rPr>
        <w:t xml:space="preserve"> </w:t>
      </w:r>
      <w:r>
        <w:t>kind</w:t>
      </w:r>
      <w:r>
        <w:rPr>
          <w:spacing w:val="-7"/>
        </w:rPr>
        <w:t xml:space="preserve"> </w:t>
      </w:r>
      <w:r>
        <w:t xml:space="preserve">in Australia, and in 2018 became a fully-fledged </w:t>
      </w:r>
      <w:proofErr w:type="spellStart"/>
      <w:r>
        <w:t>organisation</w:t>
      </w:r>
      <w:proofErr w:type="spellEnd"/>
      <w:r>
        <w:t>.</w:t>
      </w:r>
    </w:p>
    <w:p w14:paraId="033F187C" w14:textId="77777777" w:rsidR="005172B2" w:rsidRDefault="005172B2" w:rsidP="002611C1">
      <w:pPr>
        <w:pStyle w:val="BodyText"/>
        <w:spacing w:before="5"/>
      </w:pPr>
    </w:p>
    <w:p w14:paraId="033F187D" w14:textId="77777777" w:rsidR="005172B2" w:rsidRDefault="00BC18CE" w:rsidP="002611C1">
      <w:pPr>
        <w:pStyle w:val="BodyText"/>
        <w:spacing w:line="242" w:lineRule="auto"/>
        <w:ind w:left="100"/>
      </w:pPr>
      <w:r>
        <w:t xml:space="preserve">As an Aboriginal controlled </w:t>
      </w:r>
      <w:proofErr w:type="spellStart"/>
      <w:r>
        <w:t>organisation</w:t>
      </w:r>
      <w:proofErr w:type="spellEnd"/>
      <w:r>
        <w:t>, with a board derived from Traditional Owner Corporations,</w:t>
      </w:r>
      <w:r>
        <w:rPr>
          <w:spacing w:val="-4"/>
        </w:rPr>
        <w:t xml:space="preserve"> </w:t>
      </w:r>
      <w:r>
        <w:t>our</w:t>
      </w:r>
      <w:r>
        <w:rPr>
          <w:spacing w:val="-8"/>
        </w:rPr>
        <w:t xml:space="preserve"> </w:t>
      </w:r>
      <w:r>
        <w:t>success</w:t>
      </w:r>
      <w:r>
        <w:rPr>
          <w:spacing w:val="-8"/>
        </w:rPr>
        <w:t xml:space="preserve"> </w:t>
      </w:r>
      <w:r>
        <w:t>is</w:t>
      </w:r>
      <w:r>
        <w:rPr>
          <w:spacing w:val="-8"/>
        </w:rPr>
        <w:t xml:space="preserve"> </w:t>
      </w:r>
      <w:r>
        <w:t>determined by</w:t>
      </w:r>
      <w:r>
        <w:rPr>
          <w:spacing w:val="-3"/>
        </w:rPr>
        <w:t xml:space="preserve"> </w:t>
      </w:r>
      <w:r>
        <w:t>and grounded in the</w:t>
      </w:r>
      <w:r>
        <w:rPr>
          <w:spacing w:val="-3"/>
        </w:rPr>
        <w:t xml:space="preserve"> </w:t>
      </w:r>
      <w:r>
        <w:t>strategies</w:t>
      </w:r>
      <w:r>
        <w:rPr>
          <w:spacing w:val="-7"/>
        </w:rPr>
        <w:t xml:space="preserve"> </w:t>
      </w:r>
      <w:r>
        <w:t>and aspirations of Traditional Owners.</w:t>
      </w:r>
    </w:p>
    <w:p w14:paraId="033F187E" w14:textId="77777777" w:rsidR="005172B2" w:rsidRDefault="005172B2" w:rsidP="002611C1">
      <w:pPr>
        <w:pStyle w:val="BodyText"/>
        <w:spacing w:before="3"/>
        <w:rPr>
          <w:sz w:val="23"/>
        </w:rPr>
      </w:pPr>
    </w:p>
    <w:p w14:paraId="033F187F" w14:textId="194CDEF7" w:rsidR="005172B2" w:rsidRDefault="00BC18CE" w:rsidP="002611C1">
      <w:pPr>
        <w:pStyle w:val="BodyText"/>
        <w:ind w:left="100"/>
      </w:pPr>
      <w:r>
        <w:t>We continue to grow and work closely with groups</w:t>
      </w:r>
      <w:r>
        <w:rPr>
          <w:spacing w:val="-1"/>
        </w:rPr>
        <w:t xml:space="preserve"> </w:t>
      </w:r>
      <w:r>
        <w:t>around Victoria to support and empower current and future generations to have</w:t>
      </w:r>
      <w:r>
        <w:rPr>
          <w:spacing w:val="-2"/>
        </w:rPr>
        <w:t xml:space="preserve"> </w:t>
      </w:r>
      <w:r>
        <w:t>a voice in enabling and advocating outcomes to Government. We have also continued to develop and strengthen our partnerships</w:t>
      </w:r>
      <w:r>
        <w:rPr>
          <w:spacing w:val="-8"/>
        </w:rPr>
        <w:t xml:space="preserve"> </w:t>
      </w:r>
      <w:r>
        <w:t xml:space="preserve">with </w:t>
      </w:r>
      <w:proofErr w:type="gramStart"/>
      <w:r>
        <w:t>Government</w:t>
      </w:r>
      <w:proofErr w:type="gramEnd"/>
      <w:r>
        <w:rPr>
          <w:spacing w:val="-3"/>
        </w:rPr>
        <w:t xml:space="preserve"> </w:t>
      </w:r>
      <w:r>
        <w:t>and other</w:t>
      </w:r>
      <w:r>
        <w:rPr>
          <w:spacing w:val="-7"/>
        </w:rPr>
        <w:t xml:space="preserve"> </w:t>
      </w:r>
      <w:r>
        <w:t>stakeholders</w:t>
      </w:r>
      <w:r>
        <w:rPr>
          <w:spacing w:val="-8"/>
        </w:rPr>
        <w:t xml:space="preserve"> </w:t>
      </w:r>
      <w:r>
        <w:t>based on and giving</w:t>
      </w:r>
      <w:r>
        <w:rPr>
          <w:spacing w:val="-7"/>
        </w:rPr>
        <w:t xml:space="preserve"> </w:t>
      </w:r>
      <w:r>
        <w:t>voice</w:t>
      </w:r>
      <w:r>
        <w:rPr>
          <w:spacing w:val="-2"/>
        </w:rPr>
        <w:t xml:space="preserve"> </w:t>
      </w:r>
      <w:r>
        <w:t xml:space="preserve">to the cultural knowledge, </w:t>
      </w:r>
      <w:proofErr w:type="gramStart"/>
      <w:r>
        <w:t>values</w:t>
      </w:r>
      <w:proofErr w:type="gramEnd"/>
      <w:r>
        <w:t xml:space="preserve"> and practices of Traditional Owners as the custodians of </w:t>
      </w:r>
      <w:r>
        <w:rPr>
          <w:spacing w:val="-2"/>
        </w:rPr>
        <w:t>Country.</w:t>
      </w:r>
    </w:p>
    <w:p w14:paraId="033F1880" w14:textId="77777777" w:rsidR="005172B2" w:rsidRDefault="005172B2" w:rsidP="002611C1">
      <w:pPr>
        <w:pStyle w:val="BodyText"/>
        <w:ind w:left="102"/>
      </w:pPr>
    </w:p>
    <w:p w14:paraId="033F1882" w14:textId="77777777" w:rsidR="005172B2" w:rsidRPr="00A07444" w:rsidRDefault="00BC18CE" w:rsidP="002611C1">
      <w:pPr>
        <w:pStyle w:val="Heading1"/>
        <w:spacing w:after="120"/>
        <w:ind w:left="102"/>
        <w:rPr>
          <w:color w:val="2D74B5"/>
        </w:rPr>
      </w:pPr>
      <w:r>
        <w:rPr>
          <w:color w:val="2D74B5"/>
        </w:rPr>
        <w:t>OUR</w:t>
      </w:r>
      <w:r w:rsidRPr="00A07444">
        <w:rPr>
          <w:color w:val="2D74B5"/>
        </w:rPr>
        <w:t xml:space="preserve"> PURPOSE</w:t>
      </w:r>
    </w:p>
    <w:p w14:paraId="033F1883" w14:textId="29511A88" w:rsidR="005172B2" w:rsidRDefault="00BC18CE" w:rsidP="002611C1">
      <w:pPr>
        <w:pStyle w:val="BodyText"/>
        <w:spacing w:before="36" w:line="259" w:lineRule="auto"/>
        <w:ind w:left="100"/>
      </w:pPr>
      <w:r>
        <w:t>To</w:t>
      </w:r>
      <w:r>
        <w:rPr>
          <w:spacing w:val="-1"/>
        </w:rPr>
        <w:t xml:space="preserve"> </w:t>
      </w:r>
      <w:r>
        <w:t>amplify</w:t>
      </w:r>
      <w:r>
        <w:rPr>
          <w:spacing w:val="-3"/>
        </w:rPr>
        <w:t xml:space="preserve"> </w:t>
      </w:r>
      <w:r>
        <w:t>Traditional Owner</w:t>
      </w:r>
      <w:r>
        <w:rPr>
          <w:spacing w:val="-7"/>
        </w:rPr>
        <w:t xml:space="preserve"> </w:t>
      </w:r>
      <w:r>
        <w:t>voices</w:t>
      </w:r>
      <w:r>
        <w:rPr>
          <w:spacing w:val="-7"/>
        </w:rPr>
        <w:t xml:space="preserve"> </w:t>
      </w:r>
      <w:r>
        <w:t>by</w:t>
      </w:r>
      <w:r>
        <w:rPr>
          <w:spacing w:val="-3"/>
        </w:rPr>
        <w:t xml:space="preserve"> </w:t>
      </w:r>
      <w:r>
        <w:t>facilitating</w:t>
      </w:r>
      <w:r>
        <w:rPr>
          <w:spacing w:val="-7"/>
        </w:rPr>
        <w:t xml:space="preserve"> </w:t>
      </w:r>
      <w:r>
        <w:t>outcomes</w:t>
      </w:r>
      <w:r>
        <w:rPr>
          <w:spacing w:val="-7"/>
        </w:rPr>
        <w:t xml:space="preserve"> </w:t>
      </w:r>
      <w:r>
        <w:t>to</w:t>
      </w:r>
      <w:r>
        <w:rPr>
          <w:spacing w:val="-1"/>
        </w:rPr>
        <w:t xml:space="preserve"> </w:t>
      </w:r>
      <w:r>
        <w:t>a wider</w:t>
      </w:r>
      <w:r>
        <w:rPr>
          <w:spacing w:val="-7"/>
        </w:rPr>
        <w:t xml:space="preserve"> </w:t>
      </w:r>
      <w:r>
        <w:t>audience.</w:t>
      </w:r>
      <w:r>
        <w:rPr>
          <w:spacing w:val="-4"/>
        </w:rPr>
        <w:t xml:space="preserve"> </w:t>
      </w:r>
      <w:r>
        <w:t>The Federation supports Traditional Owner voices to self-determine their futures and strengthen their collective interests and opportunities.</w:t>
      </w:r>
    </w:p>
    <w:p w14:paraId="27739FE9" w14:textId="77777777" w:rsidR="00A07444" w:rsidRDefault="00A07444" w:rsidP="002611C1">
      <w:pPr>
        <w:pStyle w:val="BodyText"/>
        <w:ind w:left="102"/>
      </w:pPr>
    </w:p>
    <w:p w14:paraId="033F1884" w14:textId="6C9EA4B7" w:rsidR="005172B2" w:rsidRPr="00A07444" w:rsidRDefault="008D6242" w:rsidP="002611C1">
      <w:pPr>
        <w:pStyle w:val="Heading1"/>
        <w:spacing w:after="120"/>
        <w:ind w:left="102"/>
        <w:rPr>
          <w:color w:val="2D74B5"/>
        </w:rPr>
      </w:pPr>
      <w:r>
        <w:rPr>
          <w:color w:val="2D74B5"/>
        </w:rPr>
        <w:t xml:space="preserve">OUR </w:t>
      </w:r>
      <w:r w:rsidR="00BC18CE" w:rsidRPr="00A07444">
        <w:rPr>
          <w:color w:val="2D74B5"/>
        </w:rPr>
        <w:t>VISION</w:t>
      </w:r>
    </w:p>
    <w:p w14:paraId="033F1885" w14:textId="77777777" w:rsidR="005172B2" w:rsidRDefault="00BC18CE" w:rsidP="002611C1">
      <w:pPr>
        <w:pStyle w:val="BodyText"/>
        <w:spacing w:before="27" w:line="242" w:lineRule="auto"/>
        <w:ind w:left="100"/>
      </w:pPr>
      <w:r>
        <w:t>To</w:t>
      </w:r>
      <w:r>
        <w:rPr>
          <w:spacing w:val="-1"/>
        </w:rPr>
        <w:t xml:space="preserve"> </w:t>
      </w:r>
      <w:r>
        <w:t>have</w:t>
      </w:r>
      <w:r>
        <w:rPr>
          <w:spacing w:val="-3"/>
        </w:rPr>
        <w:t xml:space="preserve"> </w:t>
      </w:r>
      <w:r>
        <w:t>Traditional Owner</w:t>
      </w:r>
      <w:r>
        <w:rPr>
          <w:spacing w:val="-7"/>
        </w:rPr>
        <w:t xml:space="preserve"> </w:t>
      </w:r>
      <w:r>
        <w:t>voices</w:t>
      </w:r>
      <w:r>
        <w:rPr>
          <w:spacing w:val="-7"/>
        </w:rPr>
        <w:t xml:space="preserve"> </w:t>
      </w:r>
      <w:r>
        <w:t>strong</w:t>
      </w:r>
      <w:r>
        <w:rPr>
          <w:spacing w:val="-7"/>
        </w:rPr>
        <w:t xml:space="preserve"> </w:t>
      </w:r>
      <w:r>
        <w:t>on Country</w:t>
      </w:r>
      <w:r>
        <w:rPr>
          <w:spacing w:val="-3"/>
        </w:rPr>
        <w:t xml:space="preserve"> </w:t>
      </w:r>
      <w:r>
        <w:t>and ensure</w:t>
      </w:r>
      <w:r>
        <w:rPr>
          <w:spacing w:val="-3"/>
        </w:rPr>
        <w:t xml:space="preserve"> </w:t>
      </w:r>
      <w:r>
        <w:t>Victoria is</w:t>
      </w:r>
      <w:r>
        <w:rPr>
          <w:spacing w:val="-8"/>
        </w:rPr>
        <w:t xml:space="preserve"> </w:t>
      </w:r>
      <w:r>
        <w:t>leading</w:t>
      </w:r>
      <w:r>
        <w:rPr>
          <w:spacing w:val="-7"/>
        </w:rPr>
        <w:t xml:space="preserve"> </w:t>
      </w:r>
      <w:r>
        <w:t xml:space="preserve">in supporting self-determined social, political, </w:t>
      </w:r>
      <w:proofErr w:type="gramStart"/>
      <w:r>
        <w:t>economic</w:t>
      </w:r>
      <w:proofErr w:type="gramEnd"/>
      <w:r>
        <w:t xml:space="preserve"> and cultural outcomes for </w:t>
      </w:r>
      <w:r>
        <w:rPr>
          <w:spacing w:val="-2"/>
        </w:rPr>
        <w:t>Community.</w:t>
      </w:r>
    </w:p>
    <w:p w14:paraId="033F1886" w14:textId="77777777" w:rsidR="005172B2" w:rsidRPr="00A07444" w:rsidRDefault="005172B2" w:rsidP="002611C1">
      <w:pPr>
        <w:pStyle w:val="BodyText"/>
        <w:ind w:left="102"/>
      </w:pPr>
    </w:p>
    <w:p w14:paraId="033F1887" w14:textId="33174D2E" w:rsidR="005172B2" w:rsidRPr="00A07444" w:rsidRDefault="008D6242" w:rsidP="002611C1">
      <w:pPr>
        <w:pStyle w:val="Heading1"/>
        <w:spacing w:after="120"/>
        <w:ind w:left="102"/>
        <w:rPr>
          <w:color w:val="2D74B5"/>
        </w:rPr>
      </w:pPr>
      <w:r>
        <w:rPr>
          <w:color w:val="2D74B5"/>
        </w:rPr>
        <w:t xml:space="preserve">OUR </w:t>
      </w:r>
      <w:r w:rsidR="00BC18CE" w:rsidRPr="00A07444">
        <w:rPr>
          <w:color w:val="2D74B5"/>
        </w:rPr>
        <w:t>VALUES</w:t>
      </w:r>
    </w:p>
    <w:p w14:paraId="033F1888" w14:textId="77777777" w:rsidR="005172B2" w:rsidRDefault="00BC18CE" w:rsidP="002611C1">
      <w:pPr>
        <w:pStyle w:val="ListParagraph"/>
        <w:numPr>
          <w:ilvl w:val="0"/>
          <w:numId w:val="3"/>
        </w:numPr>
        <w:spacing w:before="37" w:line="237" w:lineRule="auto"/>
        <w:ind w:left="709" w:hanging="425"/>
        <w:rPr>
          <w:sz w:val="24"/>
        </w:rPr>
      </w:pPr>
      <w:r>
        <w:rPr>
          <w:sz w:val="24"/>
          <w:u w:val="single"/>
        </w:rPr>
        <w:t>Community</w:t>
      </w:r>
      <w:r>
        <w:rPr>
          <w:sz w:val="24"/>
        </w:rPr>
        <w:t>:</w:t>
      </w:r>
      <w:r>
        <w:rPr>
          <w:spacing w:val="-8"/>
          <w:sz w:val="24"/>
        </w:rPr>
        <w:t xml:space="preserve"> </w:t>
      </w:r>
      <w:r>
        <w:rPr>
          <w:sz w:val="24"/>
        </w:rPr>
        <w:t>We</w:t>
      </w:r>
      <w:r>
        <w:rPr>
          <w:spacing w:val="-3"/>
          <w:sz w:val="24"/>
        </w:rPr>
        <w:t xml:space="preserve"> </w:t>
      </w:r>
      <w:r>
        <w:rPr>
          <w:sz w:val="24"/>
        </w:rPr>
        <w:t>put</w:t>
      </w:r>
      <w:r>
        <w:rPr>
          <w:spacing w:val="-4"/>
          <w:sz w:val="24"/>
        </w:rPr>
        <w:t xml:space="preserve"> </w:t>
      </w:r>
      <w:r>
        <w:rPr>
          <w:sz w:val="24"/>
        </w:rPr>
        <w:t>Community</w:t>
      </w:r>
      <w:r>
        <w:rPr>
          <w:spacing w:val="-3"/>
          <w:sz w:val="24"/>
        </w:rPr>
        <w:t xml:space="preserve"> </w:t>
      </w:r>
      <w:r>
        <w:rPr>
          <w:sz w:val="24"/>
        </w:rPr>
        <w:t>first</w:t>
      </w:r>
      <w:r>
        <w:rPr>
          <w:spacing w:val="-4"/>
          <w:sz w:val="24"/>
        </w:rPr>
        <w:t xml:space="preserve"> </w:t>
      </w:r>
      <w:r>
        <w:rPr>
          <w:sz w:val="24"/>
        </w:rPr>
        <w:t>and value</w:t>
      </w:r>
      <w:r>
        <w:rPr>
          <w:spacing w:val="-3"/>
          <w:sz w:val="24"/>
        </w:rPr>
        <w:t xml:space="preserve"> </w:t>
      </w:r>
      <w:r>
        <w:rPr>
          <w:sz w:val="24"/>
        </w:rPr>
        <w:t>all Traditional Owners,</w:t>
      </w:r>
      <w:r>
        <w:rPr>
          <w:spacing w:val="-4"/>
          <w:sz w:val="24"/>
        </w:rPr>
        <w:t xml:space="preserve"> </w:t>
      </w:r>
      <w:r>
        <w:rPr>
          <w:sz w:val="24"/>
        </w:rPr>
        <w:t>Traditional Owner groups and Traditional Owner communities.</w:t>
      </w:r>
    </w:p>
    <w:p w14:paraId="033F1889" w14:textId="77777777" w:rsidR="005172B2" w:rsidRDefault="00BC18CE" w:rsidP="002611C1">
      <w:pPr>
        <w:pStyle w:val="ListParagraph"/>
        <w:numPr>
          <w:ilvl w:val="0"/>
          <w:numId w:val="3"/>
        </w:numPr>
        <w:spacing w:before="60" w:line="237" w:lineRule="auto"/>
        <w:ind w:left="709" w:hanging="425"/>
        <w:rPr>
          <w:sz w:val="24"/>
        </w:rPr>
      </w:pPr>
      <w:r>
        <w:rPr>
          <w:sz w:val="24"/>
          <w:u w:val="single"/>
        </w:rPr>
        <w:t>Culture</w:t>
      </w:r>
      <w:r>
        <w:rPr>
          <w:sz w:val="24"/>
        </w:rPr>
        <w:t>:</w:t>
      </w:r>
      <w:r>
        <w:rPr>
          <w:spacing w:val="-9"/>
          <w:sz w:val="24"/>
        </w:rPr>
        <w:t xml:space="preserve"> </w:t>
      </w:r>
      <w:r>
        <w:rPr>
          <w:sz w:val="24"/>
        </w:rPr>
        <w:t>We</w:t>
      </w:r>
      <w:r>
        <w:rPr>
          <w:spacing w:val="-4"/>
          <w:sz w:val="24"/>
        </w:rPr>
        <w:t xml:space="preserve"> </w:t>
      </w:r>
      <w:r>
        <w:rPr>
          <w:sz w:val="24"/>
        </w:rPr>
        <w:t>respect</w:t>
      </w:r>
      <w:r>
        <w:rPr>
          <w:spacing w:val="-5"/>
          <w:sz w:val="24"/>
        </w:rPr>
        <w:t xml:space="preserve"> </w:t>
      </w:r>
      <w:r>
        <w:rPr>
          <w:sz w:val="24"/>
        </w:rPr>
        <w:t>and</w:t>
      </w:r>
      <w:r>
        <w:rPr>
          <w:spacing w:val="-1"/>
          <w:sz w:val="24"/>
        </w:rPr>
        <w:t xml:space="preserve"> </w:t>
      </w:r>
      <w:r>
        <w:rPr>
          <w:sz w:val="24"/>
        </w:rPr>
        <w:t>empower</w:t>
      </w:r>
      <w:r>
        <w:rPr>
          <w:spacing w:val="-8"/>
          <w:sz w:val="24"/>
        </w:rPr>
        <w:t xml:space="preserve"> </w:t>
      </w:r>
      <w:r>
        <w:rPr>
          <w:sz w:val="24"/>
        </w:rPr>
        <w:t>all individual Traditional Owner</w:t>
      </w:r>
      <w:r>
        <w:rPr>
          <w:spacing w:val="-8"/>
          <w:sz w:val="24"/>
        </w:rPr>
        <w:t xml:space="preserve"> </w:t>
      </w:r>
      <w:r>
        <w:rPr>
          <w:sz w:val="24"/>
        </w:rPr>
        <w:t>groups</w:t>
      </w:r>
      <w:r>
        <w:rPr>
          <w:spacing w:val="-9"/>
          <w:sz w:val="24"/>
        </w:rPr>
        <w:t xml:space="preserve"> </w:t>
      </w:r>
      <w:r>
        <w:rPr>
          <w:sz w:val="24"/>
        </w:rPr>
        <w:t>and</w:t>
      </w:r>
      <w:r>
        <w:rPr>
          <w:spacing w:val="-1"/>
          <w:sz w:val="24"/>
        </w:rPr>
        <w:t xml:space="preserve"> </w:t>
      </w:r>
      <w:r>
        <w:rPr>
          <w:sz w:val="24"/>
        </w:rPr>
        <w:t xml:space="preserve">the cultural values, </w:t>
      </w:r>
      <w:proofErr w:type="gramStart"/>
      <w:r>
        <w:rPr>
          <w:sz w:val="24"/>
        </w:rPr>
        <w:t>knowledge</w:t>
      </w:r>
      <w:proofErr w:type="gramEnd"/>
      <w:r>
        <w:rPr>
          <w:sz w:val="24"/>
        </w:rPr>
        <w:t xml:space="preserve"> and practices they follow.</w:t>
      </w:r>
    </w:p>
    <w:p w14:paraId="033F188A" w14:textId="77777777" w:rsidR="005172B2" w:rsidRDefault="00BC18CE" w:rsidP="002611C1">
      <w:pPr>
        <w:pStyle w:val="ListParagraph"/>
        <w:numPr>
          <w:ilvl w:val="0"/>
          <w:numId w:val="3"/>
        </w:numPr>
        <w:spacing w:before="60" w:line="237" w:lineRule="auto"/>
        <w:ind w:left="709" w:hanging="425"/>
        <w:rPr>
          <w:sz w:val="24"/>
        </w:rPr>
      </w:pPr>
      <w:r>
        <w:rPr>
          <w:sz w:val="24"/>
          <w:u w:val="single"/>
        </w:rPr>
        <w:t>Country</w:t>
      </w:r>
      <w:r>
        <w:rPr>
          <w:sz w:val="24"/>
        </w:rPr>
        <w:t>:</w:t>
      </w:r>
      <w:r>
        <w:rPr>
          <w:spacing w:val="-9"/>
          <w:sz w:val="24"/>
        </w:rPr>
        <w:t xml:space="preserve"> </w:t>
      </w:r>
      <w:r>
        <w:rPr>
          <w:sz w:val="24"/>
        </w:rPr>
        <w:t>We</w:t>
      </w:r>
      <w:r>
        <w:rPr>
          <w:spacing w:val="-4"/>
          <w:sz w:val="24"/>
        </w:rPr>
        <w:t xml:space="preserve"> </w:t>
      </w:r>
      <w:proofErr w:type="spellStart"/>
      <w:r>
        <w:rPr>
          <w:sz w:val="24"/>
        </w:rPr>
        <w:t>recognise</w:t>
      </w:r>
      <w:proofErr w:type="spellEnd"/>
      <w:r>
        <w:rPr>
          <w:spacing w:val="-4"/>
          <w:sz w:val="24"/>
        </w:rPr>
        <w:t xml:space="preserve"> </w:t>
      </w:r>
      <w:r>
        <w:rPr>
          <w:sz w:val="24"/>
        </w:rPr>
        <w:t>all Traditional Owners</w:t>
      </w:r>
      <w:r>
        <w:rPr>
          <w:spacing w:val="-9"/>
          <w:sz w:val="24"/>
        </w:rPr>
        <w:t xml:space="preserve"> </w:t>
      </w:r>
      <w:r>
        <w:rPr>
          <w:sz w:val="24"/>
        </w:rPr>
        <w:t>and</w:t>
      </w:r>
      <w:r>
        <w:rPr>
          <w:spacing w:val="-1"/>
          <w:sz w:val="24"/>
        </w:rPr>
        <w:t xml:space="preserve"> </w:t>
      </w:r>
      <w:r>
        <w:rPr>
          <w:sz w:val="24"/>
        </w:rPr>
        <w:t>come</w:t>
      </w:r>
      <w:r>
        <w:rPr>
          <w:spacing w:val="-4"/>
          <w:sz w:val="24"/>
        </w:rPr>
        <w:t xml:space="preserve"> </w:t>
      </w:r>
      <w:r>
        <w:rPr>
          <w:sz w:val="24"/>
        </w:rPr>
        <w:t>together to</w:t>
      </w:r>
      <w:r>
        <w:rPr>
          <w:spacing w:val="-2"/>
          <w:sz w:val="24"/>
        </w:rPr>
        <w:t xml:space="preserve"> </w:t>
      </w:r>
      <w:r>
        <w:rPr>
          <w:sz w:val="24"/>
        </w:rPr>
        <w:t>keep</w:t>
      </w:r>
      <w:r>
        <w:rPr>
          <w:spacing w:val="-1"/>
          <w:sz w:val="24"/>
        </w:rPr>
        <w:t xml:space="preserve"> </w:t>
      </w:r>
      <w:proofErr w:type="gramStart"/>
      <w:r>
        <w:rPr>
          <w:sz w:val="24"/>
        </w:rPr>
        <w:t>Country</w:t>
      </w:r>
      <w:proofErr w:type="gramEnd"/>
      <w:r>
        <w:rPr>
          <w:sz w:val="24"/>
        </w:rPr>
        <w:t xml:space="preserve"> </w:t>
      </w:r>
      <w:r>
        <w:rPr>
          <w:spacing w:val="-2"/>
          <w:sz w:val="24"/>
        </w:rPr>
        <w:t>strong.</w:t>
      </w:r>
    </w:p>
    <w:p w14:paraId="033F188C" w14:textId="64FC0B0F" w:rsidR="005172B2" w:rsidRPr="00BE3E0A" w:rsidRDefault="00BC18CE" w:rsidP="00BE3E0A">
      <w:pPr>
        <w:pStyle w:val="ListParagraph"/>
        <w:numPr>
          <w:ilvl w:val="0"/>
          <w:numId w:val="3"/>
        </w:numPr>
        <w:spacing w:before="60" w:line="300" w:lineRule="exact"/>
        <w:ind w:left="720" w:hanging="436"/>
        <w:rPr>
          <w:sz w:val="24"/>
        </w:rPr>
      </w:pPr>
      <w:r>
        <w:rPr>
          <w:sz w:val="24"/>
          <w:u w:val="single"/>
        </w:rPr>
        <w:t>Collaboration</w:t>
      </w:r>
      <w:r>
        <w:rPr>
          <w:sz w:val="24"/>
        </w:rPr>
        <w:t>:</w:t>
      </w:r>
      <w:r>
        <w:rPr>
          <w:spacing w:val="-10"/>
          <w:sz w:val="24"/>
        </w:rPr>
        <w:t xml:space="preserve"> </w:t>
      </w:r>
      <w:r>
        <w:rPr>
          <w:sz w:val="24"/>
        </w:rPr>
        <w:t>We</w:t>
      </w:r>
      <w:r>
        <w:rPr>
          <w:spacing w:val="-3"/>
          <w:sz w:val="24"/>
        </w:rPr>
        <w:t xml:space="preserve"> </w:t>
      </w:r>
      <w:r>
        <w:rPr>
          <w:sz w:val="24"/>
        </w:rPr>
        <w:t>enable</w:t>
      </w:r>
      <w:r>
        <w:rPr>
          <w:spacing w:val="-1"/>
          <w:sz w:val="24"/>
        </w:rPr>
        <w:t xml:space="preserve"> </w:t>
      </w:r>
      <w:r>
        <w:rPr>
          <w:sz w:val="24"/>
        </w:rPr>
        <w:t>all</w:t>
      </w:r>
      <w:r>
        <w:rPr>
          <w:spacing w:val="1"/>
          <w:sz w:val="24"/>
        </w:rPr>
        <w:t xml:space="preserve"> </w:t>
      </w:r>
      <w:r>
        <w:rPr>
          <w:sz w:val="24"/>
        </w:rPr>
        <w:t>voices</w:t>
      </w:r>
      <w:r>
        <w:rPr>
          <w:spacing w:val="-6"/>
          <w:sz w:val="24"/>
        </w:rPr>
        <w:t xml:space="preserve"> </w:t>
      </w:r>
      <w:r>
        <w:rPr>
          <w:sz w:val="24"/>
        </w:rPr>
        <w:t>to</w:t>
      </w:r>
      <w:r>
        <w:rPr>
          <w:spacing w:val="-1"/>
          <w:sz w:val="24"/>
        </w:rPr>
        <w:t xml:space="preserve"> </w:t>
      </w:r>
      <w:r>
        <w:rPr>
          <w:sz w:val="24"/>
        </w:rPr>
        <w:t>be</w:t>
      </w:r>
      <w:r>
        <w:rPr>
          <w:spacing w:val="-2"/>
          <w:sz w:val="24"/>
        </w:rPr>
        <w:t xml:space="preserve"> </w:t>
      </w:r>
      <w:r>
        <w:rPr>
          <w:sz w:val="24"/>
        </w:rPr>
        <w:t>heard and</w:t>
      </w:r>
      <w:r>
        <w:rPr>
          <w:spacing w:val="1"/>
          <w:sz w:val="24"/>
        </w:rPr>
        <w:t xml:space="preserve"> </w:t>
      </w:r>
      <w:r>
        <w:rPr>
          <w:sz w:val="24"/>
        </w:rPr>
        <w:t>aspirations</w:t>
      </w:r>
      <w:r>
        <w:rPr>
          <w:spacing w:val="-8"/>
          <w:sz w:val="24"/>
        </w:rPr>
        <w:t xml:space="preserve"> </w:t>
      </w:r>
      <w:r>
        <w:rPr>
          <w:sz w:val="24"/>
        </w:rPr>
        <w:t>to</w:t>
      </w:r>
      <w:r>
        <w:rPr>
          <w:spacing w:val="-1"/>
          <w:sz w:val="24"/>
        </w:rPr>
        <w:t xml:space="preserve"> </w:t>
      </w:r>
      <w:r>
        <w:rPr>
          <w:sz w:val="24"/>
        </w:rPr>
        <w:t>be</w:t>
      </w:r>
      <w:r>
        <w:rPr>
          <w:spacing w:val="-2"/>
          <w:sz w:val="24"/>
        </w:rPr>
        <w:t xml:space="preserve"> </w:t>
      </w:r>
      <w:proofErr w:type="spellStart"/>
      <w:r>
        <w:rPr>
          <w:sz w:val="24"/>
        </w:rPr>
        <w:t>realised</w:t>
      </w:r>
      <w:proofErr w:type="spellEnd"/>
      <w:r>
        <w:rPr>
          <w:spacing w:val="2"/>
          <w:sz w:val="24"/>
        </w:rPr>
        <w:t xml:space="preserve"> </w:t>
      </w:r>
      <w:r>
        <w:rPr>
          <w:spacing w:val="-5"/>
          <w:sz w:val="24"/>
        </w:rPr>
        <w:t>by</w:t>
      </w:r>
      <w:r w:rsidR="002611C1">
        <w:rPr>
          <w:spacing w:val="-5"/>
          <w:sz w:val="24"/>
        </w:rPr>
        <w:t xml:space="preserve"> </w:t>
      </w:r>
      <w:r>
        <w:t>facilitating</w:t>
      </w:r>
      <w:r w:rsidRPr="00BE3E0A">
        <w:rPr>
          <w:spacing w:val="-12"/>
        </w:rPr>
        <w:t xml:space="preserve"> </w:t>
      </w:r>
      <w:r>
        <w:t>and</w:t>
      </w:r>
      <w:r w:rsidRPr="00BE3E0A">
        <w:rPr>
          <w:spacing w:val="-3"/>
        </w:rPr>
        <w:t xml:space="preserve"> </w:t>
      </w:r>
      <w:r>
        <w:t>convening</w:t>
      </w:r>
      <w:r w:rsidRPr="00BE3E0A">
        <w:rPr>
          <w:spacing w:val="-9"/>
        </w:rPr>
        <w:t xml:space="preserve"> </w:t>
      </w:r>
      <w:r>
        <w:t>Traditional</w:t>
      </w:r>
      <w:r w:rsidRPr="00BE3E0A">
        <w:rPr>
          <w:spacing w:val="-2"/>
        </w:rPr>
        <w:t xml:space="preserve"> </w:t>
      </w:r>
      <w:r>
        <w:t>Owner</w:t>
      </w:r>
      <w:r w:rsidRPr="00BE3E0A">
        <w:rPr>
          <w:spacing w:val="-9"/>
        </w:rPr>
        <w:t xml:space="preserve"> </w:t>
      </w:r>
      <w:r>
        <w:t>interests.</w:t>
      </w:r>
      <w:r w:rsidRPr="00BE3E0A">
        <w:rPr>
          <w:spacing w:val="-8"/>
        </w:rPr>
        <w:t xml:space="preserve"> </w:t>
      </w:r>
      <w:r>
        <w:t>We’re</w:t>
      </w:r>
      <w:r w:rsidRPr="00BE3E0A">
        <w:rPr>
          <w:spacing w:val="4"/>
        </w:rPr>
        <w:t xml:space="preserve"> </w:t>
      </w:r>
      <w:r>
        <w:t>stronger</w:t>
      </w:r>
      <w:r w:rsidRPr="00BE3E0A">
        <w:rPr>
          <w:spacing w:val="3"/>
        </w:rPr>
        <w:t xml:space="preserve"> </w:t>
      </w:r>
      <w:r w:rsidRPr="00BE3E0A">
        <w:rPr>
          <w:spacing w:val="-2"/>
        </w:rPr>
        <w:t>together.</w:t>
      </w:r>
    </w:p>
    <w:p w14:paraId="033F188D" w14:textId="77777777" w:rsidR="005172B2" w:rsidRDefault="005172B2">
      <w:pPr>
        <w:spacing w:line="291" w:lineRule="exact"/>
        <w:sectPr w:rsidR="005172B2">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000" w:right="1340" w:bottom="900" w:left="1340" w:header="768" w:footer="706" w:gutter="0"/>
          <w:pgNumType w:start="1"/>
          <w:cols w:space="720"/>
        </w:sectPr>
      </w:pPr>
    </w:p>
    <w:p w14:paraId="033F1891" w14:textId="2499E804" w:rsidR="005172B2" w:rsidRDefault="00BC18CE" w:rsidP="00A07444">
      <w:pPr>
        <w:pStyle w:val="Heading1"/>
        <w:spacing w:after="120"/>
        <w:ind w:left="102"/>
      </w:pPr>
      <w:r>
        <w:rPr>
          <w:color w:val="2D74B5"/>
        </w:rPr>
        <w:lastRenderedPageBreak/>
        <w:t>VALUE</w:t>
      </w:r>
      <w:r>
        <w:rPr>
          <w:color w:val="2D74B5"/>
          <w:spacing w:val="7"/>
        </w:rPr>
        <w:t xml:space="preserve"> </w:t>
      </w:r>
      <w:r>
        <w:rPr>
          <w:color w:val="2D74B5"/>
          <w:spacing w:val="-2"/>
        </w:rPr>
        <w:t>PROPOSITION</w:t>
      </w:r>
    </w:p>
    <w:p w14:paraId="033F1892" w14:textId="61366B4F" w:rsidR="005172B2" w:rsidRDefault="00BC18CE">
      <w:pPr>
        <w:pStyle w:val="BodyText"/>
        <w:spacing w:before="26"/>
        <w:ind w:left="100" w:right="211"/>
      </w:pPr>
      <w:r>
        <w:t>As</w:t>
      </w:r>
      <w:r>
        <w:rPr>
          <w:spacing w:val="-8"/>
        </w:rPr>
        <w:t xml:space="preserve"> </w:t>
      </w:r>
      <w:r>
        <w:t>a convenor</w:t>
      </w:r>
      <w:r>
        <w:rPr>
          <w:spacing w:val="-8"/>
        </w:rPr>
        <w:t xml:space="preserve"> </w:t>
      </w:r>
      <w:r>
        <w:t>and facilitator,</w:t>
      </w:r>
      <w:r>
        <w:rPr>
          <w:spacing w:val="-1"/>
        </w:rPr>
        <w:t xml:space="preserve"> </w:t>
      </w:r>
      <w:r>
        <w:t>we</w:t>
      </w:r>
      <w:r>
        <w:rPr>
          <w:spacing w:val="-3"/>
        </w:rPr>
        <w:t xml:space="preserve"> </w:t>
      </w:r>
      <w:r>
        <w:t>build and bring</w:t>
      </w:r>
      <w:r>
        <w:rPr>
          <w:spacing w:val="-7"/>
        </w:rPr>
        <w:t xml:space="preserve"> </w:t>
      </w:r>
      <w:r>
        <w:t>relationships</w:t>
      </w:r>
      <w:r>
        <w:rPr>
          <w:spacing w:val="-8"/>
        </w:rPr>
        <w:t xml:space="preserve"> </w:t>
      </w:r>
      <w:r>
        <w:t>and understanding</w:t>
      </w:r>
      <w:r>
        <w:rPr>
          <w:spacing w:val="-7"/>
        </w:rPr>
        <w:t xml:space="preserve"> </w:t>
      </w:r>
      <w:r>
        <w:t>of</w:t>
      </w:r>
      <w:r>
        <w:rPr>
          <w:spacing w:val="-7"/>
        </w:rPr>
        <w:t xml:space="preserve"> </w:t>
      </w:r>
      <w:r>
        <w:t xml:space="preserve">the roles, responsibilities and interests of Traditional Owners, focusing on </w:t>
      </w:r>
      <w:proofErr w:type="spellStart"/>
      <w:r>
        <w:t>recognising</w:t>
      </w:r>
      <w:proofErr w:type="spellEnd"/>
      <w:r>
        <w:t xml:space="preserve"> and respecting the cultural authority of Traditional Owners in the way we work and in the </w:t>
      </w:r>
      <w:proofErr w:type="gramStart"/>
      <w:r>
        <w:t>advice</w:t>
      </w:r>
      <w:proofErr w:type="gramEnd"/>
      <w:r>
        <w:t xml:space="preserve"> we provide to government, partners and stakeholders.</w:t>
      </w:r>
    </w:p>
    <w:p w14:paraId="4DFB07A8" w14:textId="77777777" w:rsidR="00271FCC" w:rsidRDefault="00271FCC">
      <w:pPr>
        <w:pStyle w:val="BodyText"/>
        <w:spacing w:before="26"/>
        <w:ind w:left="100" w:right="211"/>
      </w:pPr>
    </w:p>
    <w:p w14:paraId="7B625A38" w14:textId="77777777" w:rsidR="00271FCC" w:rsidRDefault="00271FCC" w:rsidP="00271FCC">
      <w:pPr>
        <w:pStyle w:val="BodyText"/>
        <w:ind w:left="100"/>
      </w:pPr>
      <w:r>
        <w:rPr>
          <w:u w:val="single"/>
        </w:rPr>
        <w:t>Key</w:t>
      </w:r>
      <w:r>
        <w:rPr>
          <w:spacing w:val="2"/>
          <w:u w:val="single"/>
        </w:rPr>
        <w:t xml:space="preserve"> </w:t>
      </w:r>
      <w:r>
        <w:rPr>
          <w:spacing w:val="-2"/>
          <w:u w:val="single"/>
        </w:rPr>
        <w:t>differentiators</w:t>
      </w:r>
    </w:p>
    <w:p w14:paraId="072C0D8F" w14:textId="77777777" w:rsidR="00271FCC" w:rsidRDefault="00271FCC" w:rsidP="00271FCC">
      <w:pPr>
        <w:pStyle w:val="BodyText"/>
        <w:spacing w:before="167" w:line="242" w:lineRule="auto"/>
        <w:ind w:left="100" w:right="97"/>
      </w:pPr>
      <w:r>
        <w:t>We</w:t>
      </w:r>
      <w:r>
        <w:rPr>
          <w:spacing w:val="-1"/>
        </w:rPr>
        <w:t xml:space="preserve"> </w:t>
      </w:r>
      <w:r>
        <w:t>do not</w:t>
      </w:r>
      <w:r>
        <w:rPr>
          <w:spacing w:val="-2"/>
        </w:rPr>
        <w:t xml:space="preserve"> </w:t>
      </w:r>
      <w:r>
        <w:t>duplicate -</w:t>
      </w:r>
      <w:r>
        <w:rPr>
          <w:spacing w:val="-5"/>
        </w:rPr>
        <w:t xml:space="preserve"> </w:t>
      </w:r>
      <w:r>
        <w:t>or</w:t>
      </w:r>
      <w:r>
        <w:rPr>
          <w:spacing w:val="-6"/>
        </w:rPr>
        <w:t xml:space="preserve"> </w:t>
      </w:r>
      <w:r>
        <w:t>compete</w:t>
      </w:r>
      <w:r>
        <w:rPr>
          <w:spacing w:val="-1"/>
        </w:rPr>
        <w:t xml:space="preserve"> </w:t>
      </w:r>
      <w:r>
        <w:t>with -</w:t>
      </w:r>
      <w:r>
        <w:rPr>
          <w:spacing w:val="-5"/>
        </w:rPr>
        <w:t xml:space="preserve"> </w:t>
      </w:r>
      <w:r>
        <w:t>the</w:t>
      </w:r>
      <w:r>
        <w:rPr>
          <w:spacing w:val="-1"/>
        </w:rPr>
        <w:t xml:space="preserve"> </w:t>
      </w:r>
      <w:r>
        <w:t>functions</w:t>
      </w:r>
      <w:r>
        <w:rPr>
          <w:spacing w:val="-6"/>
        </w:rPr>
        <w:t xml:space="preserve"> </w:t>
      </w:r>
      <w:r>
        <w:t>of</w:t>
      </w:r>
      <w:r>
        <w:rPr>
          <w:spacing w:val="-5"/>
        </w:rPr>
        <w:t xml:space="preserve"> </w:t>
      </w:r>
      <w:r>
        <w:t>our</w:t>
      </w:r>
      <w:r>
        <w:rPr>
          <w:spacing w:val="-6"/>
        </w:rPr>
        <w:t xml:space="preserve"> </w:t>
      </w:r>
      <w:r>
        <w:t>member</w:t>
      </w:r>
      <w:r>
        <w:rPr>
          <w:spacing w:val="-5"/>
        </w:rPr>
        <w:t xml:space="preserve"> </w:t>
      </w:r>
      <w:proofErr w:type="spellStart"/>
      <w:r>
        <w:t>organisations</w:t>
      </w:r>
      <w:proofErr w:type="spellEnd"/>
      <w:r>
        <w:t>.</w:t>
      </w:r>
      <w:r>
        <w:rPr>
          <w:spacing w:val="-3"/>
        </w:rPr>
        <w:t xml:space="preserve"> </w:t>
      </w:r>
      <w:r>
        <w:t>Rather, we seek to enhance the efforts of Traditional Owner Corporations and their communities and promote and strengthen collective interests and opportunities.</w:t>
      </w:r>
    </w:p>
    <w:p w14:paraId="4010DA20" w14:textId="77777777" w:rsidR="00271FCC" w:rsidRDefault="00271FCC" w:rsidP="00271FCC">
      <w:pPr>
        <w:pStyle w:val="BodyText"/>
        <w:spacing w:before="2"/>
        <w:rPr>
          <w:sz w:val="23"/>
        </w:rPr>
      </w:pPr>
    </w:p>
    <w:p w14:paraId="618CD9C9" w14:textId="77777777" w:rsidR="00271FCC" w:rsidRDefault="00271FCC" w:rsidP="00271FCC">
      <w:pPr>
        <w:pStyle w:val="BodyText"/>
        <w:ind w:left="100" w:right="97"/>
      </w:pPr>
      <w:r>
        <w:t>We do not work in silos – we bring an understanding of the holistic and integrated</w:t>
      </w:r>
      <w:r>
        <w:rPr>
          <w:spacing w:val="25"/>
        </w:rPr>
        <w:t xml:space="preserve"> </w:t>
      </w:r>
      <w:r>
        <w:t>long- term</w:t>
      </w:r>
      <w:r>
        <w:rPr>
          <w:spacing w:val="-2"/>
        </w:rPr>
        <w:t xml:space="preserve"> </w:t>
      </w:r>
      <w:r>
        <w:t>relationships</w:t>
      </w:r>
      <w:r>
        <w:rPr>
          <w:spacing w:val="-5"/>
        </w:rPr>
        <w:t xml:space="preserve"> </w:t>
      </w:r>
      <w:r>
        <w:t>and understand that</w:t>
      </w:r>
      <w:r>
        <w:rPr>
          <w:spacing w:val="-1"/>
        </w:rPr>
        <w:t xml:space="preserve"> </w:t>
      </w:r>
      <w:r>
        <w:t>it</w:t>
      </w:r>
      <w:r>
        <w:rPr>
          <w:spacing w:val="-1"/>
        </w:rPr>
        <w:t xml:space="preserve"> </w:t>
      </w:r>
      <w:r>
        <w:t>is</w:t>
      </w:r>
      <w:r>
        <w:rPr>
          <w:spacing w:val="-5"/>
        </w:rPr>
        <w:t xml:space="preserve"> </w:t>
      </w:r>
      <w:r>
        <w:t>important</w:t>
      </w:r>
      <w:r>
        <w:rPr>
          <w:spacing w:val="-1"/>
        </w:rPr>
        <w:t xml:space="preserve"> </w:t>
      </w:r>
      <w:r>
        <w:t>to bring</w:t>
      </w:r>
      <w:r>
        <w:rPr>
          <w:spacing w:val="-4"/>
        </w:rPr>
        <w:t xml:space="preserve"> </w:t>
      </w:r>
      <w:r>
        <w:t>this</w:t>
      </w:r>
      <w:r>
        <w:rPr>
          <w:spacing w:val="-5"/>
        </w:rPr>
        <w:t xml:space="preserve"> </w:t>
      </w:r>
      <w:r>
        <w:t>lens</w:t>
      </w:r>
      <w:r>
        <w:rPr>
          <w:spacing w:val="-5"/>
        </w:rPr>
        <w:t xml:space="preserve"> </w:t>
      </w:r>
      <w:r>
        <w:t>whether</w:t>
      </w:r>
      <w:r>
        <w:rPr>
          <w:spacing w:val="-4"/>
        </w:rPr>
        <w:t xml:space="preserve"> </w:t>
      </w:r>
      <w:r>
        <w:t xml:space="preserve">considering all issues, whether language, health, cultural heritage, employment and economic development, water and fire, financial </w:t>
      </w:r>
      <w:proofErr w:type="gramStart"/>
      <w:r>
        <w:t>sustainability</w:t>
      </w:r>
      <w:proofErr w:type="gramEnd"/>
      <w:r>
        <w:t xml:space="preserve"> or local government planning.</w:t>
      </w:r>
    </w:p>
    <w:p w14:paraId="620981FF" w14:textId="77777777" w:rsidR="00271FCC" w:rsidRDefault="00271FCC" w:rsidP="00271FCC"/>
    <w:p w14:paraId="0EDB2C4B" w14:textId="77777777" w:rsidR="00271FCC" w:rsidRDefault="00271FCC" w:rsidP="00271FCC">
      <w:pPr>
        <w:pStyle w:val="BodyText"/>
        <w:spacing w:before="52"/>
        <w:ind w:left="100" w:right="211"/>
      </w:pPr>
      <w:r>
        <w:t>We bring a strengths-based approach, focusing on empowering and enabling the capacity for</w:t>
      </w:r>
      <w:r>
        <w:rPr>
          <w:spacing w:val="-1"/>
        </w:rPr>
        <w:t xml:space="preserve"> </w:t>
      </w:r>
      <w:r>
        <w:t>Traditional Owners</w:t>
      </w:r>
      <w:r>
        <w:rPr>
          <w:spacing w:val="-1"/>
        </w:rPr>
        <w:t xml:space="preserve"> </w:t>
      </w:r>
      <w:r>
        <w:t>to drive and achieve their</w:t>
      </w:r>
      <w:r>
        <w:rPr>
          <w:spacing w:val="-1"/>
        </w:rPr>
        <w:t xml:space="preserve"> </w:t>
      </w:r>
      <w:r>
        <w:t>strategies and aspirations, to respectfully integrate</w:t>
      </w:r>
      <w:r>
        <w:rPr>
          <w:spacing w:val="-6"/>
        </w:rPr>
        <w:t xml:space="preserve"> </w:t>
      </w:r>
      <w:r>
        <w:t>western</w:t>
      </w:r>
      <w:r>
        <w:rPr>
          <w:spacing w:val="-2"/>
        </w:rPr>
        <w:t xml:space="preserve"> </w:t>
      </w:r>
      <w:r>
        <w:t>science</w:t>
      </w:r>
      <w:r>
        <w:rPr>
          <w:spacing w:val="-5"/>
        </w:rPr>
        <w:t xml:space="preserve"> </w:t>
      </w:r>
      <w:r>
        <w:t>with</w:t>
      </w:r>
      <w:r>
        <w:rPr>
          <w:spacing w:val="-2"/>
        </w:rPr>
        <w:t xml:space="preserve"> </w:t>
      </w:r>
      <w:r>
        <w:t>Aboriginal</w:t>
      </w:r>
      <w:r>
        <w:rPr>
          <w:spacing w:val="-1"/>
        </w:rPr>
        <w:t xml:space="preserve"> </w:t>
      </w:r>
      <w:r>
        <w:t>knowledge,</w:t>
      </w:r>
      <w:r>
        <w:rPr>
          <w:spacing w:val="-5"/>
        </w:rPr>
        <w:t xml:space="preserve"> </w:t>
      </w:r>
      <w:r>
        <w:t>and</w:t>
      </w:r>
      <w:r>
        <w:rPr>
          <w:spacing w:val="-2"/>
        </w:rPr>
        <w:t xml:space="preserve"> </w:t>
      </w:r>
      <w:r>
        <w:t>to</w:t>
      </w:r>
      <w:r>
        <w:rPr>
          <w:spacing w:val="-3"/>
        </w:rPr>
        <w:t xml:space="preserve"> </w:t>
      </w:r>
      <w:r>
        <w:t>implement</w:t>
      </w:r>
      <w:r>
        <w:rPr>
          <w:spacing w:val="-6"/>
        </w:rPr>
        <w:t xml:space="preserve"> </w:t>
      </w:r>
      <w:r>
        <w:t>self-determination through appropriate governance, decision-making and program design.</w:t>
      </w:r>
    </w:p>
    <w:p w14:paraId="033F1893" w14:textId="77777777" w:rsidR="005172B2" w:rsidRDefault="005172B2">
      <w:pPr>
        <w:pStyle w:val="BodyText"/>
        <w:spacing w:before="1"/>
        <w:rPr>
          <w:sz w:val="27"/>
        </w:rPr>
      </w:pPr>
    </w:p>
    <w:p w14:paraId="1AC01377" w14:textId="77777777" w:rsidR="00D13BFF" w:rsidRDefault="00D13BFF">
      <w:pPr>
        <w:pStyle w:val="Heading1"/>
        <w:spacing w:before="1"/>
        <w:rPr>
          <w:color w:val="2D74B5"/>
        </w:rPr>
      </w:pPr>
    </w:p>
    <w:p w14:paraId="033F1894" w14:textId="5E7A73FA" w:rsidR="005172B2" w:rsidRPr="00A07444" w:rsidRDefault="00BC18CE" w:rsidP="00A07444">
      <w:pPr>
        <w:pStyle w:val="Heading1"/>
        <w:spacing w:after="120"/>
        <w:ind w:left="102"/>
        <w:rPr>
          <w:color w:val="2D74B5"/>
        </w:rPr>
      </w:pPr>
      <w:r>
        <w:rPr>
          <w:color w:val="2D74B5"/>
        </w:rPr>
        <w:t>OUR</w:t>
      </w:r>
      <w:r w:rsidRPr="00A07444">
        <w:rPr>
          <w:color w:val="2D74B5"/>
        </w:rPr>
        <w:t xml:space="preserve"> WORK</w:t>
      </w:r>
    </w:p>
    <w:p w14:paraId="033F1896" w14:textId="77777777" w:rsidR="005172B2" w:rsidRDefault="00BC18CE">
      <w:pPr>
        <w:pStyle w:val="BodyText"/>
        <w:ind w:left="100"/>
      </w:pPr>
      <w:r>
        <w:t>Our</w:t>
      </w:r>
      <w:r>
        <w:rPr>
          <w:spacing w:val="-9"/>
        </w:rPr>
        <w:t xml:space="preserve"> </w:t>
      </w:r>
      <w:r>
        <w:t>work</w:t>
      </w:r>
      <w:r>
        <w:rPr>
          <w:spacing w:val="-4"/>
        </w:rPr>
        <w:t xml:space="preserve"> </w:t>
      </w:r>
      <w:r>
        <w:t>focuses</w:t>
      </w:r>
      <w:r>
        <w:rPr>
          <w:spacing w:val="2"/>
        </w:rPr>
        <w:t xml:space="preserve"> </w:t>
      </w:r>
      <w:r>
        <w:t>on</w:t>
      </w:r>
      <w:r>
        <w:rPr>
          <w:spacing w:val="-1"/>
        </w:rPr>
        <w:t xml:space="preserve"> </w:t>
      </w:r>
      <w:r>
        <w:t>four</w:t>
      </w:r>
      <w:r>
        <w:rPr>
          <w:spacing w:val="-9"/>
        </w:rPr>
        <w:t xml:space="preserve"> </w:t>
      </w:r>
      <w:r>
        <w:t>key</w:t>
      </w:r>
      <w:r>
        <w:rPr>
          <w:spacing w:val="-2"/>
        </w:rPr>
        <w:t xml:space="preserve"> areas:</w:t>
      </w:r>
    </w:p>
    <w:p w14:paraId="033F1897" w14:textId="77777777" w:rsidR="005172B2" w:rsidRDefault="005172B2">
      <w:pPr>
        <w:pStyle w:val="BodyText"/>
        <w:spacing w:before="7"/>
        <w:rPr>
          <w:sz w:val="23"/>
        </w:rPr>
      </w:pPr>
    </w:p>
    <w:p w14:paraId="033F1898" w14:textId="77777777" w:rsidR="005172B2" w:rsidRDefault="00BC18CE">
      <w:pPr>
        <w:pStyle w:val="BodyText"/>
        <w:spacing w:line="242" w:lineRule="auto"/>
        <w:ind w:left="100" w:right="213"/>
      </w:pPr>
      <w:r>
        <w:rPr>
          <w:u w:val="single"/>
        </w:rPr>
        <w:t>Advocacy:</w:t>
      </w:r>
      <w:r>
        <w:rPr>
          <w:spacing w:val="-6"/>
        </w:rPr>
        <w:t xml:space="preserve"> </w:t>
      </w:r>
      <w:r>
        <w:t>We</w:t>
      </w:r>
      <w:r>
        <w:rPr>
          <w:spacing w:val="-3"/>
        </w:rPr>
        <w:t xml:space="preserve"> </w:t>
      </w:r>
      <w:r>
        <w:t>advocate</w:t>
      </w:r>
      <w:r>
        <w:rPr>
          <w:spacing w:val="-4"/>
        </w:rPr>
        <w:t xml:space="preserve"> </w:t>
      </w:r>
      <w:r>
        <w:t>for</w:t>
      </w:r>
      <w:r>
        <w:rPr>
          <w:spacing w:val="-8"/>
        </w:rPr>
        <w:t xml:space="preserve"> </w:t>
      </w:r>
      <w:r>
        <w:t>the</w:t>
      </w:r>
      <w:r>
        <w:rPr>
          <w:spacing w:val="-3"/>
        </w:rPr>
        <w:t xml:space="preserve"> </w:t>
      </w:r>
      <w:r>
        <w:t>rights,</w:t>
      </w:r>
      <w:r>
        <w:rPr>
          <w:spacing w:val="-4"/>
        </w:rPr>
        <w:t xml:space="preserve"> </w:t>
      </w:r>
      <w:r>
        <w:t>interests and objectives</w:t>
      </w:r>
      <w:r>
        <w:rPr>
          <w:spacing w:val="-7"/>
        </w:rPr>
        <w:t xml:space="preserve"> </w:t>
      </w:r>
      <w:r>
        <w:t>of</w:t>
      </w:r>
      <w:r>
        <w:rPr>
          <w:spacing w:val="-7"/>
        </w:rPr>
        <w:t xml:space="preserve"> </w:t>
      </w:r>
      <w:r>
        <w:t>Traditional Owner</w:t>
      </w:r>
      <w:r>
        <w:rPr>
          <w:spacing w:val="-7"/>
        </w:rPr>
        <w:t xml:space="preserve"> </w:t>
      </w:r>
      <w:r>
        <w:t>groups and their communities to strengthen policies and build opportunities for Community through a unified voice.</w:t>
      </w:r>
    </w:p>
    <w:p w14:paraId="033F1899" w14:textId="77777777" w:rsidR="005172B2" w:rsidRDefault="005172B2">
      <w:pPr>
        <w:pStyle w:val="BodyText"/>
        <w:spacing w:before="2"/>
        <w:rPr>
          <w:sz w:val="23"/>
        </w:rPr>
      </w:pPr>
    </w:p>
    <w:p w14:paraId="033F189A" w14:textId="77777777" w:rsidR="005172B2" w:rsidRDefault="00BC18CE">
      <w:pPr>
        <w:pStyle w:val="BodyText"/>
        <w:spacing w:line="244" w:lineRule="auto"/>
        <w:ind w:left="100"/>
      </w:pPr>
      <w:r>
        <w:rPr>
          <w:u w:val="single"/>
        </w:rPr>
        <w:t>Accountability:</w:t>
      </w:r>
      <w:r>
        <w:t xml:space="preserve"> We are accountable to each other and to </w:t>
      </w:r>
      <w:proofErr w:type="gramStart"/>
      <w:r>
        <w:t>Community</w:t>
      </w:r>
      <w:proofErr w:type="gramEnd"/>
      <w:r>
        <w:t xml:space="preserve"> by ensuring the Victorian Government</w:t>
      </w:r>
      <w:r>
        <w:rPr>
          <w:spacing w:val="-2"/>
        </w:rPr>
        <w:t xml:space="preserve"> </w:t>
      </w:r>
      <w:r>
        <w:t>is</w:t>
      </w:r>
      <w:r>
        <w:rPr>
          <w:spacing w:val="-6"/>
        </w:rPr>
        <w:t xml:space="preserve"> </w:t>
      </w:r>
      <w:r>
        <w:t>accountable for</w:t>
      </w:r>
      <w:r>
        <w:rPr>
          <w:spacing w:val="-6"/>
        </w:rPr>
        <w:t xml:space="preserve"> </w:t>
      </w:r>
      <w:r>
        <w:t>enabling</w:t>
      </w:r>
      <w:r>
        <w:rPr>
          <w:spacing w:val="-5"/>
        </w:rPr>
        <w:t xml:space="preserve"> </w:t>
      </w:r>
      <w:r>
        <w:t>the principles</w:t>
      </w:r>
      <w:r>
        <w:rPr>
          <w:spacing w:val="-5"/>
        </w:rPr>
        <w:t xml:space="preserve"> </w:t>
      </w:r>
      <w:r>
        <w:t>of</w:t>
      </w:r>
      <w:r>
        <w:rPr>
          <w:spacing w:val="-5"/>
        </w:rPr>
        <w:t xml:space="preserve"> </w:t>
      </w:r>
      <w:r>
        <w:t>self-determination.</w:t>
      </w:r>
    </w:p>
    <w:p w14:paraId="033F189B" w14:textId="77777777" w:rsidR="005172B2" w:rsidRDefault="005172B2">
      <w:pPr>
        <w:pStyle w:val="BodyText"/>
        <w:spacing w:before="2"/>
        <w:rPr>
          <w:sz w:val="23"/>
        </w:rPr>
      </w:pPr>
    </w:p>
    <w:p w14:paraId="033F189C" w14:textId="77777777" w:rsidR="005172B2" w:rsidRDefault="00BC18CE">
      <w:pPr>
        <w:pStyle w:val="BodyText"/>
        <w:ind w:left="100" w:right="211"/>
      </w:pPr>
      <w:r>
        <w:rPr>
          <w:u w:val="single"/>
        </w:rPr>
        <w:t>Nation building:</w:t>
      </w:r>
      <w:r>
        <w:t xml:space="preserve"> We work with Traditional Owner groups and their communities to understand</w:t>
      </w:r>
      <w:r>
        <w:rPr>
          <w:spacing w:val="-3"/>
        </w:rPr>
        <w:t xml:space="preserve"> </w:t>
      </w:r>
      <w:r>
        <w:t>and</w:t>
      </w:r>
      <w:r>
        <w:rPr>
          <w:spacing w:val="-3"/>
        </w:rPr>
        <w:t xml:space="preserve"> </w:t>
      </w:r>
      <w:r>
        <w:t>support</w:t>
      </w:r>
      <w:r>
        <w:rPr>
          <w:spacing w:val="-7"/>
        </w:rPr>
        <w:t xml:space="preserve"> </w:t>
      </w:r>
      <w:r>
        <w:t>sustainable</w:t>
      </w:r>
      <w:r>
        <w:rPr>
          <w:spacing w:val="-6"/>
        </w:rPr>
        <w:t xml:space="preserve"> </w:t>
      </w:r>
      <w:r>
        <w:t>development</w:t>
      </w:r>
      <w:r>
        <w:rPr>
          <w:spacing w:val="-7"/>
        </w:rPr>
        <w:t xml:space="preserve"> </w:t>
      </w:r>
      <w:r>
        <w:t>within</w:t>
      </w:r>
      <w:r>
        <w:rPr>
          <w:spacing w:val="-3"/>
        </w:rPr>
        <w:t xml:space="preserve"> </w:t>
      </w:r>
      <w:r>
        <w:t>Community,</w:t>
      </w:r>
      <w:r>
        <w:rPr>
          <w:spacing w:val="-7"/>
        </w:rPr>
        <w:t xml:space="preserve"> </w:t>
      </w:r>
      <w:r>
        <w:t>creating</w:t>
      </w:r>
      <w:r>
        <w:rPr>
          <w:spacing w:val="-9"/>
        </w:rPr>
        <w:t xml:space="preserve"> </w:t>
      </w:r>
      <w:r>
        <w:t>greater capability and capacity to activate Traditional Owners’ rights and interests and the objectives of their people.</w:t>
      </w:r>
    </w:p>
    <w:p w14:paraId="033F189D" w14:textId="77777777" w:rsidR="005172B2" w:rsidRDefault="005172B2">
      <w:pPr>
        <w:pStyle w:val="BodyText"/>
        <w:spacing w:before="8"/>
      </w:pPr>
    </w:p>
    <w:p w14:paraId="033F189E" w14:textId="77777777" w:rsidR="005172B2" w:rsidRDefault="00BC18CE">
      <w:pPr>
        <w:pStyle w:val="BodyText"/>
        <w:spacing w:line="237" w:lineRule="auto"/>
        <w:ind w:left="100" w:right="213"/>
      </w:pPr>
      <w:r>
        <w:rPr>
          <w:u w:val="single"/>
        </w:rPr>
        <w:t>Knowledge sharing:</w:t>
      </w:r>
      <w:r>
        <w:t xml:space="preserve"> We amplify Traditional Owner voices by facilitating outcomes to a wider audience through supporting the knowledge, systems, </w:t>
      </w:r>
      <w:proofErr w:type="gramStart"/>
      <w:r>
        <w:t>practices</w:t>
      </w:r>
      <w:proofErr w:type="gramEnd"/>
      <w:r>
        <w:t xml:space="preserve"> and beliefs they follow</w:t>
      </w:r>
      <w:r>
        <w:rPr>
          <w:spacing w:val="-5"/>
        </w:rPr>
        <w:t xml:space="preserve"> </w:t>
      </w:r>
      <w:r>
        <w:t>through the</w:t>
      </w:r>
      <w:r>
        <w:rPr>
          <w:spacing w:val="-3"/>
        </w:rPr>
        <w:t xml:space="preserve"> </w:t>
      </w:r>
      <w:r>
        <w:t>promotion of</w:t>
      </w:r>
      <w:r>
        <w:rPr>
          <w:spacing w:val="-7"/>
        </w:rPr>
        <w:t xml:space="preserve"> </w:t>
      </w:r>
      <w:r>
        <w:t>resources,</w:t>
      </w:r>
      <w:r>
        <w:rPr>
          <w:spacing w:val="-4"/>
        </w:rPr>
        <w:t xml:space="preserve"> </w:t>
      </w:r>
      <w:r>
        <w:t>events,</w:t>
      </w:r>
      <w:r>
        <w:rPr>
          <w:spacing w:val="-4"/>
        </w:rPr>
        <w:t xml:space="preserve"> </w:t>
      </w:r>
      <w:r>
        <w:t>and information sharing</w:t>
      </w:r>
      <w:r>
        <w:rPr>
          <w:spacing w:val="-7"/>
        </w:rPr>
        <w:t xml:space="preserve"> </w:t>
      </w:r>
      <w:r>
        <w:t>opportunities.</w:t>
      </w:r>
    </w:p>
    <w:p w14:paraId="033F189F" w14:textId="77777777" w:rsidR="005172B2" w:rsidRDefault="005172B2">
      <w:pPr>
        <w:pStyle w:val="BodyText"/>
      </w:pPr>
    </w:p>
    <w:p w14:paraId="1D10EFCF" w14:textId="77777777" w:rsidR="00271FCC" w:rsidRDefault="00271FCC">
      <w:pPr>
        <w:rPr>
          <w:rFonts w:ascii="Calibri Light" w:eastAsia="Calibri Light" w:hAnsi="Calibri Light" w:cs="Calibri Light"/>
          <w:color w:val="2D74B5"/>
          <w:sz w:val="28"/>
          <w:szCs w:val="28"/>
        </w:rPr>
      </w:pPr>
      <w:r>
        <w:rPr>
          <w:color w:val="2D74B5"/>
        </w:rPr>
        <w:br w:type="page"/>
      </w:r>
    </w:p>
    <w:p w14:paraId="033F18A0" w14:textId="55B7874F" w:rsidR="005172B2" w:rsidRPr="007C49EB" w:rsidRDefault="00BC18CE" w:rsidP="005901CF">
      <w:pPr>
        <w:pStyle w:val="Heading1"/>
        <w:spacing w:after="120"/>
        <w:ind w:left="102"/>
        <w:rPr>
          <w:color w:val="2D74B5"/>
        </w:rPr>
      </w:pPr>
      <w:r>
        <w:rPr>
          <w:color w:val="2D74B5"/>
        </w:rPr>
        <w:lastRenderedPageBreak/>
        <w:t>KEY</w:t>
      </w:r>
      <w:r w:rsidRPr="007C49EB">
        <w:rPr>
          <w:color w:val="2D74B5"/>
        </w:rPr>
        <w:t xml:space="preserve"> COMPETENCIES</w:t>
      </w:r>
    </w:p>
    <w:p w14:paraId="033F18A1" w14:textId="2ACFFE84" w:rsidR="005172B2" w:rsidRDefault="00BC18CE" w:rsidP="005901CF">
      <w:pPr>
        <w:pStyle w:val="BodyText"/>
        <w:spacing w:before="36" w:line="393" w:lineRule="auto"/>
        <w:ind w:left="100"/>
      </w:pPr>
      <w:r>
        <w:rPr>
          <w:u w:val="single"/>
        </w:rPr>
        <w:t>Core</w:t>
      </w:r>
      <w:r>
        <w:rPr>
          <w:spacing w:val="-9"/>
          <w:u w:val="single"/>
        </w:rPr>
        <w:t xml:space="preserve"> </w:t>
      </w:r>
      <w:r>
        <w:rPr>
          <w:u w:val="single"/>
        </w:rPr>
        <w:t>services</w:t>
      </w:r>
      <w:r>
        <w:rPr>
          <w:spacing w:val="-11"/>
          <w:u w:val="single"/>
        </w:rPr>
        <w:t xml:space="preserve"> </w:t>
      </w:r>
      <w:r>
        <w:rPr>
          <w:u w:val="single"/>
        </w:rPr>
        <w:t>– what</w:t>
      </w:r>
      <w:r>
        <w:rPr>
          <w:spacing w:val="-10"/>
          <w:u w:val="single"/>
        </w:rPr>
        <w:t xml:space="preserve"> </w:t>
      </w:r>
      <w:proofErr w:type="gramStart"/>
      <w:r>
        <w:rPr>
          <w:u w:val="single"/>
        </w:rPr>
        <w:t>we</w:t>
      </w:r>
      <w:proofErr w:type="gramEnd"/>
      <w:r>
        <w:rPr>
          <w:spacing w:val="-9"/>
          <w:u w:val="single"/>
        </w:rPr>
        <w:t xml:space="preserve"> </w:t>
      </w:r>
      <w:r>
        <w:rPr>
          <w:u w:val="single"/>
        </w:rPr>
        <w:t>do?</w:t>
      </w:r>
      <w:r>
        <w:t xml:space="preserve"> Our key competencies are:</w:t>
      </w:r>
    </w:p>
    <w:p w14:paraId="033F18A2" w14:textId="77777777" w:rsidR="005172B2" w:rsidRDefault="00BC18CE" w:rsidP="005901CF">
      <w:pPr>
        <w:pStyle w:val="ListParagraph"/>
        <w:numPr>
          <w:ilvl w:val="0"/>
          <w:numId w:val="3"/>
        </w:numPr>
        <w:spacing w:line="261" w:lineRule="auto"/>
        <w:ind w:left="567" w:hanging="283"/>
        <w:rPr>
          <w:sz w:val="24"/>
        </w:rPr>
      </w:pPr>
      <w:r>
        <w:rPr>
          <w:sz w:val="24"/>
        </w:rPr>
        <w:t>Providing</w:t>
      </w:r>
      <w:r>
        <w:rPr>
          <w:spacing w:val="-8"/>
          <w:sz w:val="24"/>
        </w:rPr>
        <w:t xml:space="preserve"> </w:t>
      </w:r>
      <w:r>
        <w:rPr>
          <w:sz w:val="24"/>
        </w:rPr>
        <w:t>informed and</w:t>
      </w:r>
      <w:r>
        <w:rPr>
          <w:spacing w:val="-11"/>
          <w:sz w:val="24"/>
        </w:rPr>
        <w:t xml:space="preserve"> </w:t>
      </w:r>
      <w:r>
        <w:rPr>
          <w:sz w:val="24"/>
        </w:rPr>
        <w:t>insightful expert</w:t>
      </w:r>
      <w:r>
        <w:rPr>
          <w:spacing w:val="-5"/>
          <w:sz w:val="24"/>
        </w:rPr>
        <w:t xml:space="preserve"> </w:t>
      </w:r>
      <w:r>
        <w:rPr>
          <w:sz w:val="24"/>
        </w:rPr>
        <w:t>advice</w:t>
      </w:r>
      <w:r>
        <w:rPr>
          <w:spacing w:val="-4"/>
          <w:sz w:val="24"/>
        </w:rPr>
        <w:t xml:space="preserve"> </w:t>
      </w:r>
      <w:r>
        <w:rPr>
          <w:sz w:val="24"/>
        </w:rPr>
        <w:t>through</w:t>
      </w:r>
      <w:r>
        <w:rPr>
          <w:spacing w:val="-1"/>
          <w:sz w:val="24"/>
        </w:rPr>
        <w:t xml:space="preserve"> </w:t>
      </w:r>
      <w:r>
        <w:rPr>
          <w:sz w:val="24"/>
        </w:rPr>
        <w:t>our</w:t>
      </w:r>
      <w:r>
        <w:rPr>
          <w:spacing w:val="-9"/>
          <w:sz w:val="24"/>
        </w:rPr>
        <w:t xml:space="preserve"> </w:t>
      </w:r>
      <w:r>
        <w:rPr>
          <w:sz w:val="24"/>
        </w:rPr>
        <w:t>experience,</w:t>
      </w:r>
      <w:r>
        <w:rPr>
          <w:spacing w:val="-4"/>
          <w:sz w:val="24"/>
        </w:rPr>
        <w:t xml:space="preserve"> </w:t>
      </w:r>
      <w:r>
        <w:rPr>
          <w:sz w:val="24"/>
        </w:rPr>
        <w:t xml:space="preserve">knowledge and understanding of the Traditional Owner context, </w:t>
      </w:r>
      <w:proofErr w:type="spellStart"/>
      <w:r>
        <w:rPr>
          <w:sz w:val="24"/>
        </w:rPr>
        <w:t>organisations</w:t>
      </w:r>
      <w:proofErr w:type="spellEnd"/>
      <w:r>
        <w:rPr>
          <w:sz w:val="24"/>
        </w:rPr>
        <w:t xml:space="preserve">, </w:t>
      </w:r>
      <w:proofErr w:type="gramStart"/>
      <w:r>
        <w:rPr>
          <w:sz w:val="24"/>
        </w:rPr>
        <w:t>infrastructure</w:t>
      </w:r>
      <w:proofErr w:type="gramEnd"/>
      <w:r>
        <w:rPr>
          <w:sz w:val="24"/>
        </w:rPr>
        <w:t xml:space="preserve"> and people</w:t>
      </w:r>
    </w:p>
    <w:p w14:paraId="033F18A3" w14:textId="77777777" w:rsidR="005172B2" w:rsidRDefault="00BC18CE" w:rsidP="005901CF">
      <w:pPr>
        <w:pStyle w:val="ListParagraph"/>
        <w:numPr>
          <w:ilvl w:val="0"/>
          <w:numId w:val="3"/>
        </w:numPr>
        <w:spacing w:line="256" w:lineRule="auto"/>
        <w:ind w:left="567" w:hanging="283"/>
        <w:rPr>
          <w:sz w:val="24"/>
        </w:rPr>
      </w:pPr>
      <w:r>
        <w:rPr>
          <w:sz w:val="24"/>
        </w:rPr>
        <w:t>Bridging and building on-the-ground support and information with advice and advocacy</w:t>
      </w:r>
      <w:r>
        <w:rPr>
          <w:spacing w:val="-3"/>
          <w:sz w:val="24"/>
        </w:rPr>
        <w:t xml:space="preserve"> </w:t>
      </w:r>
      <w:r>
        <w:rPr>
          <w:sz w:val="24"/>
        </w:rPr>
        <w:t>for</w:t>
      </w:r>
      <w:r>
        <w:rPr>
          <w:spacing w:val="-8"/>
          <w:sz w:val="24"/>
        </w:rPr>
        <w:t xml:space="preserve"> </w:t>
      </w:r>
      <w:r>
        <w:rPr>
          <w:sz w:val="24"/>
        </w:rPr>
        <w:t>long</w:t>
      </w:r>
      <w:r>
        <w:rPr>
          <w:spacing w:val="-7"/>
          <w:sz w:val="24"/>
        </w:rPr>
        <w:t xml:space="preserve"> </w:t>
      </w:r>
      <w:r>
        <w:rPr>
          <w:sz w:val="24"/>
        </w:rPr>
        <w:t>term</w:t>
      </w:r>
      <w:r>
        <w:rPr>
          <w:spacing w:val="-5"/>
          <w:sz w:val="24"/>
        </w:rPr>
        <w:t xml:space="preserve"> </w:t>
      </w:r>
      <w:r>
        <w:rPr>
          <w:sz w:val="24"/>
        </w:rPr>
        <w:t>and systemic</w:t>
      </w:r>
      <w:r>
        <w:rPr>
          <w:spacing w:val="-5"/>
          <w:sz w:val="24"/>
        </w:rPr>
        <w:t xml:space="preserve"> </w:t>
      </w:r>
      <w:r>
        <w:rPr>
          <w:sz w:val="24"/>
        </w:rPr>
        <w:t>change</w:t>
      </w:r>
      <w:r>
        <w:rPr>
          <w:spacing w:val="-3"/>
          <w:sz w:val="24"/>
        </w:rPr>
        <w:t xml:space="preserve"> </w:t>
      </w:r>
      <w:r>
        <w:rPr>
          <w:sz w:val="24"/>
        </w:rPr>
        <w:t>to</w:t>
      </w:r>
      <w:r>
        <w:rPr>
          <w:spacing w:val="-1"/>
          <w:sz w:val="24"/>
        </w:rPr>
        <w:t xml:space="preserve"> </w:t>
      </w:r>
      <w:r>
        <w:rPr>
          <w:sz w:val="24"/>
        </w:rPr>
        <w:t>regulatory,</w:t>
      </w:r>
      <w:r>
        <w:rPr>
          <w:spacing w:val="-4"/>
          <w:sz w:val="24"/>
        </w:rPr>
        <w:t xml:space="preserve"> </w:t>
      </w:r>
      <w:r>
        <w:rPr>
          <w:sz w:val="24"/>
        </w:rPr>
        <w:t>policy</w:t>
      </w:r>
      <w:r>
        <w:rPr>
          <w:spacing w:val="-3"/>
          <w:sz w:val="24"/>
        </w:rPr>
        <w:t xml:space="preserve"> </w:t>
      </w:r>
      <w:r>
        <w:rPr>
          <w:sz w:val="24"/>
        </w:rPr>
        <w:t>and</w:t>
      </w:r>
      <w:r>
        <w:rPr>
          <w:spacing w:val="-10"/>
          <w:sz w:val="24"/>
        </w:rPr>
        <w:t xml:space="preserve"> </w:t>
      </w:r>
      <w:r>
        <w:rPr>
          <w:sz w:val="24"/>
        </w:rPr>
        <w:t xml:space="preserve">institutional </w:t>
      </w:r>
      <w:r>
        <w:rPr>
          <w:spacing w:val="-2"/>
          <w:sz w:val="24"/>
        </w:rPr>
        <w:t>arrangements</w:t>
      </w:r>
    </w:p>
    <w:p w14:paraId="0E9CE24B" w14:textId="77777777" w:rsidR="005172B2" w:rsidRDefault="00BC18CE" w:rsidP="005901CF">
      <w:pPr>
        <w:pStyle w:val="ListParagraph"/>
        <w:numPr>
          <w:ilvl w:val="0"/>
          <w:numId w:val="3"/>
        </w:numPr>
        <w:spacing w:line="261" w:lineRule="auto"/>
        <w:ind w:left="567" w:hanging="283"/>
        <w:rPr>
          <w:sz w:val="24"/>
        </w:rPr>
      </w:pPr>
      <w:r>
        <w:rPr>
          <w:sz w:val="24"/>
        </w:rPr>
        <w:t>Convening</w:t>
      </w:r>
      <w:r>
        <w:rPr>
          <w:spacing w:val="-8"/>
          <w:sz w:val="24"/>
        </w:rPr>
        <w:t xml:space="preserve"> </w:t>
      </w:r>
      <w:r>
        <w:rPr>
          <w:sz w:val="24"/>
        </w:rPr>
        <w:t>and</w:t>
      </w:r>
      <w:r>
        <w:rPr>
          <w:spacing w:val="-1"/>
          <w:sz w:val="24"/>
        </w:rPr>
        <w:t xml:space="preserve"> </w:t>
      </w:r>
      <w:r>
        <w:rPr>
          <w:sz w:val="24"/>
        </w:rPr>
        <w:t>facilitating</w:t>
      </w:r>
      <w:r>
        <w:rPr>
          <w:spacing w:val="-8"/>
          <w:sz w:val="24"/>
        </w:rPr>
        <w:t xml:space="preserve"> </w:t>
      </w:r>
      <w:r>
        <w:rPr>
          <w:sz w:val="24"/>
        </w:rPr>
        <w:t>to</w:t>
      </w:r>
      <w:r>
        <w:rPr>
          <w:spacing w:val="-2"/>
          <w:sz w:val="24"/>
        </w:rPr>
        <w:t xml:space="preserve"> </w:t>
      </w:r>
      <w:r>
        <w:rPr>
          <w:sz w:val="24"/>
        </w:rPr>
        <w:t>bring</w:t>
      </w:r>
      <w:r>
        <w:rPr>
          <w:spacing w:val="-8"/>
          <w:sz w:val="24"/>
        </w:rPr>
        <w:t xml:space="preserve"> </w:t>
      </w:r>
      <w:r>
        <w:rPr>
          <w:sz w:val="24"/>
        </w:rPr>
        <w:t>Traditional Owner</w:t>
      </w:r>
      <w:r>
        <w:rPr>
          <w:spacing w:val="-8"/>
          <w:sz w:val="24"/>
        </w:rPr>
        <w:t xml:space="preserve"> </w:t>
      </w:r>
      <w:r>
        <w:rPr>
          <w:sz w:val="24"/>
        </w:rPr>
        <w:t>people,</w:t>
      </w:r>
      <w:r>
        <w:rPr>
          <w:spacing w:val="-4"/>
          <w:sz w:val="24"/>
        </w:rPr>
        <w:t xml:space="preserve"> </w:t>
      </w:r>
      <w:proofErr w:type="gramStart"/>
      <w:r>
        <w:rPr>
          <w:sz w:val="24"/>
        </w:rPr>
        <w:t>knowledge</w:t>
      </w:r>
      <w:proofErr w:type="gramEnd"/>
      <w:r>
        <w:rPr>
          <w:spacing w:val="-4"/>
          <w:sz w:val="24"/>
        </w:rPr>
        <w:t xml:space="preserve"> </w:t>
      </w:r>
      <w:r>
        <w:rPr>
          <w:sz w:val="24"/>
        </w:rPr>
        <w:t>and</w:t>
      </w:r>
      <w:r>
        <w:rPr>
          <w:spacing w:val="-1"/>
          <w:sz w:val="24"/>
        </w:rPr>
        <w:t xml:space="preserve"> </w:t>
      </w:r>
      <w:r>
        <w:rPr>
          <w:sz w:val="24"/>
        </w:rPr>
        <w:t>views together, and to connect and link with partners and opportunities</w:t>
      </w:r>
      <w:r w:rsidR="00271FCC">
        <w:rPr>
          <w:sz w:val="24"/>
        </w:rPr>
        <w:t>.</w:t>
      </w:r>
    </w:p>
    <w:p w14:paraId="51D0EED1" w14:textId="77777777" w:rsidR="00271FCC" w:rsidRDefault="00271FCC" w:rsidP="005901CF">
      <w:pPr>
        <w:tabs>
          <w:tab w:val="left" w:pos="821"/>
          <w:tab w:val="left" w:pos="822"/>
        </w:tabs>
        <w:spacing w:line="261" w:lineRule="auto"/>
        <w:rPr>
          <w:sz w:val="24"/>
        </w:rPr>
      </w:pPr>
    </w:p>
    <w:p w14:paraId="033F18A8" w14:textId="77777777" w:rsidR="005172B2" w:rsidRDefault="00BC18CE" w:rsidP="005901CF">
      <w:pPr>
        <w:pStyle w:val="BodyText"/>
        <w:spacing w:before="51"/>
        <w:ind w:left="100"/>
      </w:pPr>
      <w:r>
        <w:rPr>
          <w:u w:val="single"/>
        </w:rPr>
        <w:t>Core</w:t>
      </w:r>
      <w:r>
        <w:rPr>
          <w:spacing w:val="-2"/>
          <w:u w:val="single"/>
        </w:rPr>
        <w:t xml:space="preserve"> </w:t>
      </w:r>
      <w:r>
        <w:rPr>
          <w:u w:val="single"/>
        </w:rPr>
        <w:t>client</w:t>
      </w:r>
      <w:r>
        <w:rPr>
          <w:spacing w:val="-3"/>
          <w:u w:val="single"/>
        </w:rPr>
        <w:t xml:space="preserve"> </w:t>
      </w:r>
      <w:r>
        <w:rPr>
          <w:u w:val="single"/>
        </w:rPr>
        <w:t>and</w:t>
      </w:r>
      <w:r>
        <w:rPr>
          <w:spacing w:val="2"/>
          <w:u w:val="single"/>
        </w:rPr>
        <w:t xml:space="preserve"> </w:t>
      </w:r>
      <w:proofErr w:type="gramStart"/>
      <w:r>
        <w:rPr>
          <w:spacing w:val="-2"/>
          <w:u w:val="single"/>
        </w:rPr>
        <w:t>market</w:t>
      </w:r>
      <w:proofErr w:type="gramEnd"/>
    </w:p>
    <w:p w14:paraId="033F18A9" w14:textId="77777777" w:rsidR="005172B2" w:rsidRDefault="005172B2" w:rsidP="005901CF">
      <w:pPr>
        <w:pStyle w:val="BodyText"/>
        <w:spacing w:before="2"/>
        <w:rPr>
          <w:sz w:val="11"/>
        </w:rPr>
      </w:pPr>
    </w:p>
    <w:p w14:paraId="033F18AA" w14:textId="77777777" w:rsidR="005172B2" w:rsidRDefault="00BC18CE" w:rsidP="005901CF">
      <w:pPr>
        <w:spacing w:before="52"/>
        <w:ind w:left="100"/>
        <w:rPr>
          <w:i/>
          <w:sz w:val="24"/>
        </w:rPr>
      </w:pPr>
      <w:r>
        <w:rPr>
          <w:i/>
          <w:sz w:val="24"/>
        </w:rPr>
        <w:t>Traditional</w:t>
      </w:r>
      <w:r>
        <w:rPr>
          <w:i/>
          <w:spacing w:val="-5"/>
          <w:sz w:val="24"/>
        </w:rPr>
        <w:t xml:space="preserve"> </w:t>
      </w:r>
      <w:r>
        <w:rPr>
          <w:i/>
          <w:sz w:val="24"/>
        </w:rPr>
        <w:t>Owner</w:t>
      </w:r>
      <w:r>
        <w:rPr>
          <w:i/>
          <w:spacing w:val="-10"/>
          <w:sz w:val="24"/>
        </w:rPr>
        <w:t xml:space="preserve"> </w:t>
      </w:r>
      <w:r>
        <w:rPr>
          <w:i/>
          <w:sz w:val="24"/>
        </w:rPr>
        <w:t>groups,</w:t>
      </w:r>
      <w:r>
        <w:rPr>
          <w:i/>
          <w:spacing w:val="-7"/>
          <w:sz w:val="24"/>
        </w:rPr>
        <w:t xml:space="preserve"> </w:t>
      </w:r>
      <w:proofErr w:type="gramStart"/>
      <w:r>
        <w:rPr>
          <w:i/>
          <w:sz w:val="24"/>
        </w:rPr>
        <w:t>communities</w:t>
      </w:r>
      <w:proofErr w:type="gramEnd"/>
      <w:r>
        <w:rPr>
          <w:i/>
          <w:spacing w:val="-11"/>
          <w:sz w:val="24"/>
        </w:rPr>
        <w:t xml:space="preserve"> </w:t>
      </w:r>
      <w:r>
        <w:rPr>
          <w:i/>
          <w:sz w:val="24"/>
        </w:rPr>
        <w:t xml:space="preserve">and </w:t>
      </w:r>
      <w:r>
        <w:rPr>
          <w:i/>
          <w:spacing w:val="-2"/>
          <w:sz w:val="24"/>
        </w:rPr>
        <w:t>Corporations</w:t>
      </w:r>
    </w:p>
    <w:p w14:paraId="033F18AB" w14:textId="77777777" w:rsidR="005172B2" w:rsidRDefault="00BC18CE" w:rsidP="005901CF">
      <w:pPr>
        <w:pStyle w:val="BodyText"/>
        <w:spacing w:before="177" w:line="261" w:lineRule="auto"/>
        <w:ind w:left="100"/>
      </w:pPr>
      <w:r>
        <w:t>We have a range of ways by which we facilitate and convene, bringing together Traditional Owners</w:t>
      </w:r>
      <w:r>
        <w:rPr>
          <w:spacing w:val="-7"/>
        </w:rPr>
        <w:t xml:space="preserve"> </w:t>
      </w:r>
      <w:r>
        <w:t>as</w:t>
      </w:r>
      <w:r>
        <w:rPr>
          <w:spacing w:val="-5"/>
        </w:rPr>
        <w:t xml:space="preserve"> </w:t>
      </w:r>
      <w:r>
        <w:t>Elders,</w:t>
      </w:r>
      <w:r>
        <w:rPr>
          <w:spacing w:val="-2"/>
        </w:rPr>
        <w:t xml:space="preserve"> </w:t>
      </w:r>
      <w:r>
        <w:t>knowledge</w:t>
      </w:r>
      <w:r>
        <w:rPr>
          <w:spacing w:val="-2"/>
        </w:rPr>
        <w:t xml:space="preserve"> </w:t>
      </w:r>
      <w:r>
        <w:t>holders,</w:t>
      </w:r>
      <w:r>
        <w:rPr>
          <w:spacing w:val="-3"/>
        </w:rPr>
        <w:t xml:space="preserve"> </w:t>
      </w:r>
      <w:r>
        <w:t>corporation representatives,</w:t>
      </w:r>
      <w:r>
        <w:rPr>
          <w:spacing w:val="-3"/>
        </w:rPr>
        <w:t xml:space="preserve"> </w:t>
      </w:r>
      <w:r>
        <w:t>businesses.</w:t>
      </w:r>
      <w:r>
        <w:rPr>
          <w:spacing w:val="-4"/>
        </w:rPr>
        <w:t xml:space="preserve"> </w:t>
      </w:r>
      <w:r>
        <w:t>This</w:t>
      </w:r>
      <w:r>
        <w:rPr>
          <w:spacing w:val="-7"/>
        </w:rPr>
        <w:t xml:space="preserve"> </w:t>
      </w:r>
      <w:r>
        <w:t>includes forums such as:</w:t>
      </w:r>
    </w:p>
    <w:p w14:paraId="033F18AC" w14:textId="77777777" w:rsidR="005172B2" w:rsidRDefault="00BC18CE" w:rsidP="005901CF">
      <w:pPr>
        <w:pStyle w:val="ListParagraph"/>
        <w:numPr>
          <w:ilvl w:val="0"/>
          <w:numId w:val="2"/>
        </w:numPr>
        <w:tabs>
          <w:tab w:val="left" w:pos="532"/>
        </w:tabs>
        <w:spacing w:before="150" w:line="261" w:lineRule="auto"/>
        <w:rPr>
          <w:sz w:val="24"/>
        </w:rPr>
      </w:pPr>
      <w:r>
        <w:rPr>
          <w:sz w:val="24"/>
        </w:rPr>
        <w:t>Our</w:t>
      </w:r>
      <w:r>
        <w:rPr>
          <w:spacing w:val="-8"/>
          <w:sz w:val="24"/>
        </w:rPr>
        <w:t xml:space="preserve"> </w:t>
      </w:r>
      <w:r>
        <w:rPr>
          <w:sz w:val="24"/>
        </w:rPr>
        <w:t>Board comprises</w:t>
      </w:r>
      <w:r>
        <w:rPr>
          <w:spacing w:val="-2"/>
          <w:sz w:val="24"/>
        </w:rPr>
        <w:t xml:space="preserve"> </w:t>
      </w:r>
      <w:r>
        <w:rPr>
          <w:sz w:val="24"/>
        </w:rPr>
        <w:t>of</w:t>
      </w:r>
      <w:r>
        <w:rPr>
          <w:spacing w:val="-7"/>
          <w:sz w:val="24"/>
        </w:rPr>
        <w:t xml:space="preserve"> </w:t>
      </w:r>
      <w:r>
        <w:rPr>
          <w:sz w:val="24"/>
        </w:rPr>
        <w:t>CEOs</w:t>
      </w:r>
      <w:r>
        <w:rPr>
          <w:spacing w:val="-8"/>
          <w:sz w:val="24"/>
        </w:rPr>
        <w:t xml:space="preserve"> </w:t>
      </w:r>
      <w:r>
        <w:rPr>
          <w:sz w:val="24"/>
        </w:rPr>
        <w:t>and Directors</w:t>
      </w:r>
      <w:r>
        <w:rPr>
          <w:spacing w:val="-8"/>
          <w:sz w:val="24"/>
        </w:rPr>
        <w:t xml:space="preserve"> </w:t>
      </w:r>
      <w:r>
        <w:rPr>
          <w:sz w:val="24"/>
        </w:rPr>
        <w:t>from</w:t>
      </w:r>
      <w:r>
        <w:rPr>
          <w:spacing w:val="-4"/>
          <w:sz w:val="24"/>
        </w:rPr>
        <w:t xml:space="preserve"> </w:t>
      </w:r>
      <w:r>
        <w:rPr>
          <w:sz w:val="24"/>
        </w:rPr>
        <w:t>Traditional Owner</w:t>
      </w:r>
      <w:r>
        <w:rPr>
          <w:spacing w:val="-7"/>
          <w:sz w:val="24"/>
        </w:rPr>
        <w:t xml:space="preserve"> </w:t>
      </w:r>
      <w:r>
        <w:rPr>
          <w:sz w:val="24"/>
        </w:rPr>
        <w:t xml:space="preserve">Corporations, providing direct insight and strategic </w:t>
      </w:r>
      <w:proofErr w:type="gramStart"/>
      <w:r>
        <w:rPr>
          <w:sz w:val="24"/>
        </w:rPr>
        <w:t>direction</w:t>
      </w:r>
      <w:proofErr w:type="gramEnd"/>
    </w:p>
    <w:p w14:paraId="033F18AD" w14:textId="77777777" w:rsidR="005172B2" w:rsidRDefault="00BC18CE" w:rsidP="005901CF">
      <w:pPr>
        <w:pStyle w:val="ListParagraph"/>
        <w:numPr>
          <w:ilvl w:val="0"/>
          <w:numId w:val="2"/>
        </w:numPr>
        <w:tabs>
          <w:tab w:val="left" w:pos="532"/>
        </w:tabs>
        <w:spacing w:line="261" w:lineRule="auto"/>
        <w:rPr>
          <w:sz w:val="24"/>
        </w:rPr>
      </w:pPr>
      <w:r>
        <w:rPr>
          <w:sz w:val="24"/>
        </w:rPr>
        <w:t>Permanent</w:t>
      </w:r>
      <w:r>
        <w:rPr>
          <w:spacing w:val="-4"/>
          <w:sz w:val="24"/>
        </w:rPr>
        <w:t xml:space="preserve"> </w:t>
      </w:r>
      <w:r>
        <w:rPr>
          <w:sz w:val="24"/>
        </w:rPr>
        <w:t>forums</w:t>
      </w:r>
      <w:r>
        <w:rPr>
          <w:spacing w:val="-8"/>
          <w:sz w:val="24"/>
        </w:rPr>
        <w:t xml:space="preserve"> </w:t>
      </w:r>
      <w:r>
        <w:rPr>
          <w:sz w:val="24"/>
        </w:rPr>
        <w:t>or strategic</w:t>
      </w:r>
      <w:r>
        <w:rPr>
          <w:spacing w:val="-5"/>
          <w:sz w:val="24"/>
        </w:rPr>
        <w:t xml:space="preserve"> </w:t>
      </w:r>
      <w:r>
        <w:rPr>
          <w:sz w:val="24"/>
        </w:rPr>
        <w:t>engagement</w:t>
      </w:r>
      <w:r>
        <w:rPr>
          <w:spacing w:val="-4"/>
          <w:sz w:val="24"/>
        </w:rPr>
        <w:t xml:space="preserve"> </w:t>
      </w:r>
      <w:r>
        <w:rPr>
          <w:sz w:val="24"/>
        </w:rPr>
        <w:t>such as: CEOs</w:t>
      </w:r>
      <w:r>
        <w:rPr>
          <w:spacing w:val="-8"/>
          <w:sz w:val="24"/>
        </w:rPr>
        <w:t xml:space="preserve"> </w:t>
      </w:r>
      <w:r>
        <w:rPr>
          <w:sz w:val="24"/>
        </w:rPr>
        <w:t>Forum,</w:t>
      </w:r>
      <w:r>
        <w:rPr>
          <w:spacing w:val="-4"/>
          <w:sz w:val="24"/>
        </w:rPr>
        <w:t xml:space="preserve"> </w:t>
      </w:r>
      <w:r>
        <w:rPr>
          <w:sz w:val="24"/>
        </w:rPr>
        <w:t>Board Chairs</w:t>
      </w:r>
      <w:r>
        <w:rPr>
          <w:spacing w:val="-8"/>
          <w:sz w:val="24"/>
        </w:rPr>
        <w:t xml:space="preserve"> </w:t>
      </w:r>
      <w:r>
        <w:rPr>
          <w:sz w:val="24"/>
        </w:rPr>
        <w:t>and CEOs meetings, NRM Committee</w:t>
      </w:r>
    </w:p>
    <w:p w14:paraId="033F18AE" w14:textId="77777777" w:rsidR="005172B2" w:rsidRDefault="00BC18CE" w:rsidP="005901CF">
      <w:pPr>
        <w:pStyle w:val="ListParagraph"/>
        <w:numPr>
          <w:ilvl w:val="0"/>
          <w:numId w:val="2"/>
        </w:numPr>
        <w:tabs>
          <w:tab w:val="left" w:pos="532"/>
        </w:tabs>
        <w:spacing w:line="294" w:lineRule="exact"/>
        <w:ind w:hanging="291"/>
        <w:rPr>
          <w:sz w:val="24"/>
        </w:rPr>
      </w:pPr>
      <w:r>
        <w:rPr>
          <w:sz w:val="24"/>
        </w:rPr>
        <w:t>Project</w:t>
      </w:r>
      <w:r>
        <w:rPr>
          <w:spacing w:val="-7"/>
          <w:sz w:val="24"/>
        </w:rPr>
        <w:t xml:space="preserve"> </w:t>
      </w:r>
      <w:r>
        <w:rPr>
          <w:sz w:val="24"/>
        </w:rPr>
        <w:t>based</w:t>
      </w:r>
      <w:r>
        <w:rPr>
          <w:spacing w:val="-2"/>
          <w:sz w:val="24"/>
        </w:rPr>
        <w:t xml:space="preserve"> </w:t>
      </w:r>
      <w:r>
        <w:rPr>
          <w:sz w:val="24"/>
        </w:rPr>
        <w:t>forums</w:t>
      </w:r>
      <w:r>
        <w:rPr>
          <w:spacing w:val="-1"/>
          <w:sz w:val="24"/>
        </w:rPr>
        <w:t xml:space="preserve"> </w:t>
      </w:r>
      <w:r>
        <w:rPr>
          <w:sz w:val="24"/>
        </w:rPr>
        <w:t>such</w:t>
      </w:r>
      <w:r>
        <w:rPr>
          <w:spacing w:val="-3"/>
          <w:sz w:val="24"/>
        </w:rPr>
        <w:t xml:space="preserve"> </w:t>
      </w:r>
      <w:r>
        <w:rPr>
          <w:spacing w:val="-5"/>
          <w:sz w:val="24"/>
        </w:rPr>
        <w:t>as:</w:t>
      </w:r>
    </w:p>
    <w:p w14:paraId="033F18AF" w14:textId="77777777" w:rsidR="005172B2" w:rsidRDefault="00BC18CE" w:rsidP="005901CF">
      <w:pPr>
        <w:pStyle w:val="ListParagraph"/>
        <w:numPr>
          <w:ilvl w:val="1"/>
          <w:numId w:val="2"/>
        </w:numPr>
        <w:tabs>
          <w:tab w:val="left" w:pos="952"/>
        </w:tabs>
        <w:spacing w:before="27" w:line="254" w:lineRule="auto"/>
        <w:ind w:left="951"/>
        <w:rPr>
          <w:sz w:val="24"/>
        </w:rPr>
      </w:pPr>
      <w:r>
        <w:rPr>
          <w:sz w:val="24"/>
        </w:rPr>
        <w:t>key</w:t>
      </w:r>
      <w:r>
        <w:rPr>
          <w:spacing w:val="-2"/>
          <w:sz w:val="24"/>
        </w:rPr>
        <w:t xml:space="preserve"> </w:t>
      </w:r>
      <w:r>
        <w:rPr>
          <w:sz w:val="24"/>
        </w:rPr>
        <w:t>knowledge</w:t>
      </w:r>
      <w:r>
        <w:rPr>
          <w:spacing w:val="-3"/>
          <w:sz w:val="24"/>
        </w:rPr>
        <w:t xml:space="preserve"> </w:t>
      </w:r>
      <w:r>
        <w:rPr>
          <w:sz w:val="24"/>
        </w:rPr>
        <w:t>holders</w:t>
      </w:r>
      <w:r>
        <w:rPr>
          <w:spacing w:val="-3"/>
          <w:sz w:val="24"/>
        </w:rPr>
        <w:t xml:space="preserve"> </w:t>
      </w:r>
      <w:r>
        <w:rPr>
          <w:sz w:val="24"/>
        </w:rPr>
        <w:t>and Elders</w:t>
      </w:r>
      <w:r>
        <w:rPr>
          <w:spacing w:val="-7"/>
          <w:sz w:val="24"/>
        </w:rPr>
        <w:t xml:space="preserve"> </w:t>
      </w:r>
      <w:r>
        <w:rPr>
          <w:sz w:val="24"/>
        </w:rPr>
        <w:t>(</w:t>
      </w:r>
      <w:proofErr w:type="spellStart"/>
      <w:r>
        <w:rPr>
          <w:sz w:val="24"/>
        </w:rPr>
        <w:t>eg</w:t>
      </w:r>
      <w:proofErr w:type="spellEnd"/>
      <w:r>
        <w:rPr>
          <w:spacing w:val="-6"/>
          <w:sz w:val="24"/>
        </w:rPr>
        <w:t xml:space="preserve"> </w:t>
      </w:r>
      <w:r>
        <w:rPr>
          <w:sz w:val="24"/>
        </w:rPr>
        <w:t>a specific</w:t>
      </w:r>
      <w:r>
        <w:rPr>
          <w:spacing w:val="-5"/>
          <w:sz w:val="24"/>
        </w:rPr>
        <w:t xml:space="preserve"> </w:t>
      </w:r>
      <w:r>
        <w:rPr>
          <w:sz w:val="24"/>
        </w:rPr>
        <w:t>group was</w:t>
      </w:r>
      <w:r>
        <w:rPr>
          <w:spacing w:val="-8"/>
          <w:sz w:val="24"/>
        </w:rPr>
        <w:t xml:space="preserve"> </w:t>
      </w:r>
      <w:r>
        <w:rPr>
          <w:sz w:val="24"/>
        </w:rPr>
        <w:t>established to</w:t>
      </w:r>
      <w:r>
        <w:rPr>
          <w:spacing w:val="-1"/>
          <w:sz w:val="24"/>
        </w:rPr>
        <w:t xml:space="preserve"> </w:t>
      </w:r>
      <w:r>
        <w:rPr>
          <w:sz w:val="24"/>
        </w:rPr>
        <w:t>provide leadership and direction in relation to the cultural fire strategy)</w:t>
      </w:r>
    </w:p>
    <w:p w14:paraId="033F18B0" w14:textId="77777777" w:rsidR="005172B2" w:rsidRDefault="00BC18CE" w:rsidP="005901CF">
      <w:pPr>
        <w:pStyle w:val="ListParagraph"/>
        <w:numPr>
          <w:ilvl w:val="1"/>
          <w:numId w:val="2"/>
        </w:numPr>
        <w:tabs>
          <w:tab w:val="left" w:pos="952"/>
        </w:tabs>
        <w:spacing w:before="1" w:line="254" w:lineRule="auto"/>
        <w:ind w:left="951"/>
        <w:rPr>
          <w:sz w:val="24"/>
        </w:rPr>
      </w:pPr>
      <w:r>
        <w:rPr>
          <w:sz w:val="24"/>
        </w:rPr>
        <w:t>other</w:t>
      </w:r>
      <w:r>
        <w:rPr>
          <w:spacing w:val="-9"/>
          <w:sz w:val="24"/>
        </w:rPr>
        <w:t xml:space="preserve"> </w:t>
      </w:r>
      <w:r>
        <w:rPr>
          <w:sz w:val="24"/>
        </w:rPr>
        <w:t>matters</w:t>
      </w:r>
      <w:r>
        <w:rPr>
          <w:spacing w:val="-9"/>
          <w:sz w:val="24"/>
        </w:rPr>
        <w:t xml:space="preserve"> </w:t>
      </w:r>
      <w:r>
        <w:rPr>
          <w:sz w:val="24"/>
        </w:rPr>
        <w:t>(</w:t>
      </w:r>
      <w:proofErr w:type="spellStart"/>
      <w:r>
        <w:rPr>
          <w:sz w:val="24"/>
        </w:rPr>
        <w:t>eg</w:t>
      </w:r>
      <w:proofErr w:type="spellEnd"/>
      <w:r>
        <w:rPr>
          <w:sz w:val="24"/>
        </w:rPr>
        <w:t xml:space="preserve"> for the</w:t>
      </w:r>
      <w:r>
        <w:rPr>
          <w:spacing w:val="-3"/>
          <w:sz w:val="24"/>
        </w:rPr>
        <w:t xml:space="preserve"> </w:t>
      </w:r>
      <w:r>
        <w:rPr>
          <w:sz w:val="24"/>
        </w:rPr>
        <w:t>First Principles</w:t>
      </w:r>
      <w:r>
        <w:rPr>
          <w:spacing w:val="-8"/>
          <w:sz w:val="24"/>
        </w:rPr>
        <w:t xml:space="preserve"> </w:t>
      </w:r>
      <w:r>
        <w:rPr>
          <w:sz w:val="24"/>
        </w:rPr>
        <w:t>Review</w:t>
      </w:r>
      <w:r>
        <w:rPr>
          <w:spacing w:val="-6"/>
          <w:sz w:val="24"/>
        </w:rPr>
        <w:t xml:space="preserve"> </w:t>
      </w:r>
      <w:r>
        <w:rPr>
          <w:sz w:val="24"/>
        </w:rPr>
        <w:t>of</w:t>
      </w:r>
      <w:r>
        <w:rPr>
          <w:spacing w:val="-8"/>
          <w:sz w:val="24"/>
        </w:rPr>
        <w:t xml:space="preserve"> </w:t>
      </w:r>
      <w:r>
        <w:rPr>
          <w:sz w:val="24"/>
        </w:rPr>
        <w:t>the</w:t>
      </w:r>
      <w:r>
        <w:rPr>
          <w:spacing w:val="-3"/>
          <w:sz w:val="24"/>
        </w:rPr>
        <w:t xml:space="preserve"> </w:t>
      </w:r>
      <w:r>
        <w:rPr>
          <w:sz w:val="24"/>
        </w:rPr>
        <w:t>Traditional Owner Settlement Act)</w:t>
      </w:r>
    </w:p>
    <w:p w14:paraId="033F18B1" w14:textId="77777777" w:rsidR="005172B2" w:rsidRDefault="00BC18CE" w:rsidP="005901CF">
      <w:pPr>
        <w:pStyle w:val="ListParagraph"/>
        <w:numPr>
          <w:ilvl w:val="1"/>
          <w:numId w:val="2"/>
        </w:numPr>
        <w:tabs>
          <w:tab w:val="left" w:pos="952"/>
        </w:tabs>
        <w:spacing w:before="12"/>
        <w:rPr>
          <w:sz w:val="24"/>
        </w:rPr>
      </w:pPr>
      <w:r>
        <w:rPr>
          <w:sz w:val="24"/>
        </w:rPr>
        <w:t>project</w:t>
      </w:r>
      <w:r>
        <w:rPr>
          <w:spacing w:val="-6"/>
          <w:sz w:val="24"/>
        </w:rPr>
        <w:t xml:space="preserve"> </w:t>
      </w:r>
      <w:r>
        <w:rPr>
          <w:sz w:val="24"/>
        </w:rPr>
        <w:t>control</w:t>
      </w:r>
      <w:r>
        <w:rPr>
          <w:spacing w:val="-1"/>
          <w:sz w:val="24"/>
        </w:rPr>
        <w:t xml:space="preserve"> </w:t>
      </w:r>
      <w:r>
        <w:rPr>
          <w:sz w:val="24"/>
        </w:rPr>
        <w:t>and</w:t>
      </w:r>
      <w:r>
        <w:rPr>
          <w:spacing w:val="-3"/>
          <w:sz w:val="24"/>
        </w:rPr>
        <w:t xml:space="preserve"> </w:t>
      </w:r>
      <w:r>
        <w:rPr>
          <w:sz w:val="24"/>
        </w:rPr>
        <w:t>co-governance</w:t>
      </w:r>
      <w:r>
        <w:rPr>
          <w:spacing w:val="-4"/>
          <w:sz w:val="24"/>
        </w:rPr>
        <w:t xml:space="preserve"> </w:t>
      </w:r>
      <w:proofErr w:type="gramStart"/>
      <w:r>
        <w:rPr>
          <w:spacing w:val="-2"/>
          <w:sz w:val="24"/>
        </w:rPr>
        <w:t>committees</w:t>
      </w:r>
      <w:proofErr w:type="gramEnd"/>
    </w:p>
    <w:p w14:paraId="033F18B2" w14:textId="77777777" w:rsidR="005172B2" w:rsidRDefault="00BC18CE" w:rsidP="005901CF">
      <w:pPr>
        <w:spacing w:before="170"/>
        <w:ind w:left="100"/>
        <w:rPr>
          <w:i/>
          <w:sz w:val="24"/>
        </w:rPr>
      </w:pPr>
      <w:r>
        <w:rPr>
          <w:i/>
          <w:sz w:val="24"/>
        </w:rPr>
        <w:t>Government,</w:t>
      </w:r>
      <w:r>
        <w:rPr>
          <w:i/>
          <w:spacing w:val="-12"/>
          <w:sz w:val="24"/>
        </w:rPr>
        <w:t xml:space="preserve"> </w:t>
      </w:r>
      <w:proofErr w:type="gramStart"/>
      <w:r>
        <w:rPr>
          <w:i/>
          <w:sz w:val="24"/>
        </w:rPr>
        <w:t>stakeholders</w:t>
      </w:r>
      <w:proofErr w:type="gramEnd"/>
      <w:r>
        <w:rPr>
          <w:i/>
          <w:spacing w:val="-6"/>
          <w:sz w:val="24"/>
        </w:rPr>
        <w:t xml:space="preserve"> </w:t>
      </w:r>
      <w:r>
        <w:rPr>
          <w:i/>
          <w:sz w:val="24"/>
        </w:rPr>
        <w:t>and</w:t>
      </w:r>
      <w:r>
        <w:rPr>
          <w:i/>
          <w:spacing w:val="-5"/>
          <w:sz w:val="24"/>
        </w:rPr>
        <w:t xml:space="preserve"> </w:t>
      </w:r>
      <w:r>
        <w:rPr>
          <w:i/>
          <w:spacing w:val="-2"/>
          <w:sz w:val="24"/>
        </w:rPr>
        <w:t>partners</w:t>
      </w:r>
    </w:p>
    <w:p w14:paraId="033F18B3" w14:textId="77777777" w:rsidR="005172B2" w:rsidRDefault="00BC18CE" w:rsidP="005901CF">
      <w:pPr>
        <w:pStyle w:val="BodyText"/>
        <w:spacing w:before="187" w:line="261" w:lineRule="auto"/>
        <w:ind w:left="100"/>
      </w:pPr>
      <w:r>
        <w:t>Through</w:t>
      </w:r>
      <w:r>
        <w:rPr>
          <w:spacing w:val="-3"/>
        </w:rPr>
        <w:t xml:space="preserve"> </w:t>
      </w:r>
      <w:r>
        <w:t>participation</w:t>
      </w:r>
      <w:r>
        <w:rPr>
          <w:spacing w:val="-3"/>
        </w:rPr>
        <w:t xml:space="preserve"> </w:t>
      </w:r>
      <w:r>
        <w:t>in</w:t>
      </w:r>
      <w:r>
        <w:rPr>
          <w:spacing w:val="-3"/>
        </w:rPr>
        <w:t xml:space="preserve"> </w:t>
      </w:r>
      <w:r>
        <w:t>formal</w:t>
      </w:r>
      <w:r>
        <w:rPr>
          <w:spacing w:val="-2"/>
        </w:rPr>
        <w:t xml:space="preserve"> </w:t>
      </w:r>
      <w:r>
        <w:t>committees</w:t>
      </w:r>
      <w:r>
        <w:rPr>
          <w:spacing w:val="-11"/>
        </w:rPr>
        <w:t xml:space="preserve"> </w:t>
      </w:r>
      <w:r>
        <w:t>and</w:t>
      </w:r>
      <w:r>
        <w:rPr>
          <w:spacing w:val="-3"/>
        </w:rPr>
        <w:t xml:space="preserve"> </w:t>
      </w:r>
      <w:r>
        <w:t>bodies,</w:t>
      </w:r>
      <w:r>
        <w:rPr>
          <w:spacing w:val="-7"/>
        </w:rPr>
        <w:t xml:space="preserve"> </w:t>
      </w:r>
      <w:r>
        <w:t>and</w:t>
      </w:r>
      <w:r>
        <w:rPr>
          <w:spacing w:val="-3"/>
        </w:rPr>
        <w:t xml:space="preserve"> </w:t>
      </w:r>
      <w:r>
        <w:t>providing</w:t>
      </w:r>
      <w:r>
        <w:rPr>
          <w:spacing w:val="-10"/>
        </w:rPr>
        <w:t xml:space="preserve"> </w:t>
      </w:r>
      <w:r>
        <w:t>a</w:t>
      </w:r>
      <w:r>
        <w:rPr>
          <w:spacing w:val="-2"/>
        </w:rPr>
        <w:t xml:space="preserve"> </w:t>
      </w:r>
      <w:r>
        <w:t>range</w:t>
      </w:r>
      <w:r>
        <w:rPr>
          <w:spacing w:val="-6"/>
        </w:rPr>
        <w:t xml:space="preserve"> </w:t>
      </w:r>
      <w:r>
        <w:t xml:space="preserve">of reports, factsheets, submissions and technical </w:t>
      </w:r>
      <w:proofErr w:type="gramStart"/>
      <w:r>
        <w:t>advice</w:t>
      </w:r>
      <w:proofErr w:type="gramEnd"/>
    </w:p>
    <w:p w14:paraId="033F18B4" w14:textId="77777777" w:rsidR="005172B2" w:rsidRDefault="00BC18CE" w:rsidP="005901CF">
      <w:pPr>
        <w:pStyle w:val="ListParagraph"/>
        <w:numPr>
          <w:ilvl w:val="0"/>
          <w:numId w:val="1"/>
        </w:numPr>
        <w:tabs>
          <w:tab w:val="left" w:pos="821"/>
          <w:tab w:val="left" w:pos="822"/>
        </w:tabs>
        <w:spacing w:before="149" w:line="261" w:lineRule="auto"/>
        <w:ind w:left="821"/>
        <w:rPr>
          <w:rFonts w:ascii="Symbol" w:hAnsi="Symbol"/>
          <w:sz w:val="24"/>
        </w:rPr>
      </w:pPr>
      <w:r>
        <w:rPr>
          <w:sz w:val="24"/>
        </w:rPr>
        <w:t>Membership of a range of strategic committees such as: Aboriginal Executive Council,</w:t>
      </w:r>
      <w:r>
        <w:rPr>
          <w:spacing w:val="-6"/>
          <w:sz w:val="24"/>
        </w:rPr>
        <w:t xml:space="preserve"> </w:t>
      </w:r>
      <w:r>
        <w:rPr>
          <w:sz w:val="24"/>
        </w:rPr>
        <w:t>Victorian</w:t>
      </w:r>
      <w:r>
        <w:rPr>
          <w:spacing w:val="-2"/>
          <w:sz w:val="24"/>
        </w:rPr>
        <w:t xml:space="preserve"> </w:t>
      </w:r>
      <w:r>
        <w:rPr>
          <w:sz w:val="24"/>
        </w:rPr>
        <w:t>Aboriginal</w:t>
      </w:r>
      <w:r>
        <w:rPr>
          <w:spacing w:val="-1"/>
          <w:sz w:val="24"/>
        </w:rPr>
        <w:t xml:space="preserve"> </w:t>
      </w:r>
      <w:r>
        <w:rPr>
          <w:sz w:val="24"/>
        </w:rPr>
        <w:t>Economic</w:t>
      </w:r>
      <w:r>
        <w:rPr>
          <w:spacing w:val="-7"/>
          <w:sz w:val="24"/>
        </w:rPr>
        <w:t xml:space="preserve"> </w:t>
      </w:r>
      <w:r>
        <w:rPr>
          <w:sz w:val="24"/>
        </w:rPr>
        <w:t>and</w:t>
      </w:r>
      <w:r>
        <w:rPr>
          <w:spacing w:val="-2"/>
          <w:sz w:val="24"/>
        </w:rPr>
        <w:t xml:space="preserve"> </w:t>
      </w:r>
      <w:r>
        <w:rPr>
          <w:sz w:val="24"/>
        </w:rPr>
        <w:t>Employment</w:t>
      </w:r>
      <w:r>
        <w:rPr>
          <w:spacing w:val="-6"/>
          <w:sz w:val="24"/>
        </w:rPr>
        <w:t xml:space="preserve"> </w:t>
      </w:r>
      <w:r>
        <w:rPr>
          <w:sz w:val="24"/>
        </w:rPr>
        <w:t>Council,</w:t>
      </w:r>
      <w:r>
        <w:rPr>
          <w:spacing w:val="-6"/>
          <w:sz w:val="24"/>
        </w:rPr>
        <w:t xml:space="preserve"> </w:t>
      </w:r>
      <w:r>
        <w:rPr>
          <w:sz w:val="24"/>
        </w:rPr>
        <w:t>Right</w:t>
      </w:r>
      <w:r>
        <w:rPr>
          <w:spacing w:val="-6"/>
          <w:sz w:val="24"/>
        </w:rPr>
        <w:t xml:space="preserve"> </w:t>
      </w:r>
      <w:r>
        <w:rPr>
          <w:sz w:val="24"/>
        </w:rPr>
        <w:t>People</w:t>
      </w:r>
      <w:r>
        <w:rPr>
          <w:spacing w:val="-5"/>
          <w:sz w:val="24"/>
        </w:rPr>
        <w:t xml:space="preserve"> </w:t>
      </w:r>
      <w:r>
        <w:rPr>
          <w:sz w:val="24"/>
        </w:rPr>
        <w:t>for Country Committee.</w:t>
      </w:r>
    </w:p>
    <w:p w14:paraId="033F18B5" w14:textId="77777777" w:rsidR="005172B2" w:rsidRDefault="00BC18CE" w:rsidP="005901CF">
      <w:pPr>
        <w:pStyle w:val="ListParagraph"/>
        <w:numPr>
          <w:ilvl w:val="0"/>
          <w:numId w:val="1"/>
        </w:numPr>
        <w:tabs>
          <w:tab w:val="left" w:pos="821"/>
          <w:tab w:val="left" w:pos="822"/>
        </w:tabs>
        <w:spacing w:line="261" w:lineRule="auto"/>
        <w:ind w:left="821"/>
        <w:rPr>
          <w:rFonts w:ascii="Symbol" w:hAnsi="Symbol"/>
          <w:sz w:val="24"/>
        </w:rPr>
      </w:pPr>
      <w:r>
        <w:rPr>
          <w:sz w:val="24"/>
        </w:rPr>
        <w:t>Working</w:t>
      </w:r>
      <w:r>
        <w:rPr>
          <w:spacing w:val="-7"/>
          <w:sz w:val="24"/>
        </w:rPr>
        <w:t xml:space="preserve"> </w:t>
      </w:r>
      <w:r>
        <w:rPr>
          <w:sz w:val="24"/>
        </w:rPr>
        <w:t>with government</w:t>
      </w:r>
      <w:r>
        <w:rPr>
          <w:spacing w:val="-4"/>
          <w:sz w:val="24"/>
        </w:rPr>
        <w:t xml:space="preserve"> </w:t>
      </w:r>
      <w:r>
        <w:rPr>
          <w:sz w:val="24"/>
        </w:rPr>
        <w:t>as</w:t>
      </w:r>
      <w:r>
        <w:rPr>
          <w:spacing w:val="-3"/>
          <w:sz w:val="24"/>
        </w:rPr>
        <w:t xml:space="preserve"> </w:t>
      </w:r>
      <w:r>
        <w:rPr>
          <w:sz w:val="24"/>
        </w:rPr>
        <w:t>advisors,</w:t>
      </w:r>
      <w:r>
        <w:rPr>
          <w:spacing w:val="-4"/>
          <w:sz w:val="24"/>
        </w:rPr>
        <w:t xml:space="preserve"> </w:t>
      </w:r>
      <w:r>
        <w:rPr>
          <w:sz w:val="24"/>
        </w:rPr>
        <w:t>providing</w:t>
      </w:r>
      <w:r>
        <w:rPr>
          <w:spacing w:val="-7"/>
          <w:sz w:val="24"/>
        </w:rPr>
        <w:t xml:space="preserve"> </w:t>
      </w:r>
      <w:r>
        <w:rPr>
          <w:sz w:val="24"/>
        </w:rPr>
        <w:t>and guiding</w:t>
      </w:r>
      <w:r>
        <w:rPr>
          <w:spacing w:val="-7"/>
          <w:sz w:val="24"/>
        </w:rPr>
        <w:t xml:space="preserve"> </w:t>
      </w:r>
      <w:r>
        <w:rPr>
          <w:sz w:val="24"/>
        </w:rPr>
        <w:t>strategy</w:t>
      </w:r>
      <w:r>
        <w:rPr>
          <w:spacing w:val="-3"/>
          <w:sz w:val="24"/>
        </w:rPr>
        <w:t xml:space="preserve"> </w:t>
      </w:r>
      <w:r>
        <w:rPr>
          <w:sz w:val="24"/>
        </w:rPr>
        <w:t>development and processes for enabling and strengthening the role and relationships of Traditional Owners in policy design and development</w:t>
      </w:r>
    </w:p>
    <w:p w14:paraId="033F18B6" w14:textId="77777777" w:rsidR="005172B2" w:rsidRDefault="00BC18CE" w:rsidP="005901CF">
      <w:pPr>
        <w:pStyle w:val="ListParagraph"/>
        <w:numPr>
          <w:ilvl w:val="0"/>
          <w:numId w:val="1"/>
        </w:numPr>
        <w:tabs>
          <w:tab w:val="left" w:pos="821"/>
          <w:tab w:val="left" w:pos="822"/>
        </w:tabs>
        <w:spacing w:line="261" w:lineRule="auto"/>
        <w:ind w:left="821"/>
        <w:rPr>
          <w:rFonts w:ascii="Symbol" w:hAnsi="Symbol"/>
          <w:sz w:val="24"/>
        </w:rPr>
      </w:pPr>
      <w:r>
        <w:rPr>
          <w:sz w:val="24"/>
        </w:rPr>
        <w:t>Liaison</w:t>
      </w:r>
      <w:r>
        <w:rPr>
          <w:spacing w:val="-1"/>
          <w:sz w:val="24"/>
        </w:rPr>
        <w:t xml:space="preserve"> </w:t>
      </w:r>
      <w:r>
        <w:rPr>
          <w:sz w:val="24"/>
        </w:rPr>
        <w:t>and</w:t>
      </w:r>
      <w:r>
        <w:rPr>
          <w:spacing w:val="-1"/>
          <w:sz w:val="24"/>
        </w:rPr>
        <w:t xml:space="preserve"> </w:t>
      </w:r>
      <w:r>
        <w:rPr>
          <w:sz w:val="24"/>
        </w:rPr>
        <w:t>communication,</w:t>
      </w:r>
      <w:r>
        <w:rPr>
          <w:spacing w:val="-5"/>
          <w:sz w:val="24"/>
        </w:rPr>
        <w:t xml:space="preserve"> </w:t>
      </w:r>
      <w:r>
        <w:rPr>
          <w:sz w:val="24"/>
        </w:rPr>
        <w:t>supporting</w:t>
      </w:r>
      <w:r>
        <w:rPr>
          <w:spacing w:val="-8"/>
          <w:sz w:val="24"/>
        </w:rPr>
        <w:t xml:space="preserve"> </w:t>
      </w:r>
      <w:r>
        <w:rPr>
          <w:sz w:val="24"/>
        </w:rPr>
        <w:t>identification</w:t>
      </w:r>
      <w:r>
        <w:rPr>
          <w:spacing w:val="-1"/>
          <w:sz w:val="24"/>
        </w:rPr>
        <w:t xml:space="preserve"> </w:t>
      </w:r>
      <w:r>
        <w:rPr>
          <w:sz w:val="24"/>
        </w:rPr>
        <w:t>of</w:t>
      </w:r>
      <w:r>
        <w:rPr>
          <w:spacing w:val="-8"/>
          <w:sz w:val="24"/>
        </w:rPr>
        <w:t xml:space="preserve"> </w:t>
      </w:r>
      <w:r>
        <w:rPr>
          <w:sz w:val="24"/>
        </w:rPr>
        <w:t>risks</w:t>
      </w:r>
      <w:r>
        <w:rPr>
          <w:spacing w:val="-9"/>
          <w:sz w:val="24"/>
        </w:rPr>
        <w:t xml:space="preserve"> </w:t>
      </w:r>
      <w:r>
        <w:rPr>
          <w:sz w:val="24"/>
        </w:rPr>
        <w:t>and</w:t>
      </w:r>
      <w:r>
        <w:rPr>
          <w:spacing w:val="-1"/>
          <w:sz w:val="24"/>
        </w:rPr>
        <w:t xml:space="preserve"> </w:t>
      </w:r>
      <w:r>
        <w:rPr>
          <w:sz w:val="24"/>
        </w:rPr>
        <w:t xml:space="preserve">opportunities, information and evidence to support and enhance strategies and </w:t>
      </w:r>
      <w:proofErr w:type="gramStart"/>
      <w:r>
        <w:rPr>
          <w:sz w:val="24"/>
        </w:rPr>
        <w:t>policies</w:t>
      </w:r>
      <w:proofErr w:type="gramEnd"/>
    </w:p>
    <w:p w14:paraId="033F18B7" w14:textId="77777777" w:rsidR="005172B2" w:rsidRDefault="005172B2">
      <w:pPr>
        <w:pStyle w:val="BodyText"/>
      </w:pPr>
    </w:p>
    <w:p w14:paraId="033F18C4" w14:textId="11E6D19A" w:rsidR="005172B2" w:rsidRPr="00C34A68" w:rsidRDefault="00D13BFF" w:rsidP="007C49EB">
      <w:pPr>
        <w:pStyle w:val="Heading1"/>
        <w:spacing w:after="120"/>
        <w:ind w:left="102"/>
        <w:rPr>
          <w:color w:val="2D74B5"/>
        </w:rPr>
      </w:pPr>
      <w:r>
        <w:rPr>
          <w:color w:val="2D74B5"/>
        </w:rPr>
        <w:br w:type="page"/>
      </w:r>
      <w:r w:rsidR="00BC18CE">
        <w:rPr>
          <w:color w:val="2D74B5"/>
        </w:rPr>
        <w:lastRenderedPageBreak/>
        <w:t>GROWTH</w:t>
      </w:r>
      <w:r w:rsidR="00BC18CE" w:rsidRPr="00C34A68">
        <w:rPr>
          <w:color w:val="2D74B5"/>
        </w:rPr>
        <w:t xml:space="preserve"> </w:t>
      </w:r>
      <w:r w:rsidR="00BC18CE">
        <w:rPr>
          <w:color w:val="2D74B5"/>
        </w:rPr>
        <w:t>AND</w:t>
      </w:r>
      <w:r w:rsidR="00BC18CE" w:rsidRPr="00C34A68">
        <w:rPr>
          <w:color w:val="2D74B5"/>
        </w:rPr>
        <w:t xml:space="preserve"> </w:t>
      </w:r>
      <w:r w:rsidR="00BC18CE">
        <w:rPr>
          <w:color w:val="2D74B5"/>
        </w:rPr>
        <w:t>ACHIEVEMENT</w:t>
      </w:r>
    </w:p>
    <w:p w14:paraId="033F18C6" w14:textId="77777777" w:rsidR="005172B2" w:rsidRDefault="00BC18CE" w:rsidP="00A33290">
      <w:pPr>
        <w:pStyle w:val="BodyText"/>
        <w:spacing w:before="1" w:line="291" w:lineRule="exact"/>
        <w:ind w:left="100"/>
      </w:pPr>
      <w:r>
        <w:t>Our</w:t>
      </w:r>
      <w:r>
        <w:rPr>
          <w:spacing w:val="-8"/>
        </w:rPr>
        <w:t xml:space="preserve"> </w:t>
      </w:r>
      <w:r>
        <w:t>work</w:t>
      </w:r>
      <w:r>
        <w:rPr>
          <w:spacing w:val="-2"/>
        </w:rPr>
        <w:t xml:space="preserve"> </w:t>
      </w:r>
      <w:r>
        <w:t>is</w:t>
      </w:r>
      <w:r>
        <w:rPr>
          <w:spacing w:val="-8"/>
        </w:rPr>
        <w:t xml:space="preserve"> </w:t>
      </w:r>
      <w:r>
        <w:t>often</w:t>
      </w:r>
      <w:r>
        <w:rPr>
          <w:spacing w:val="11"/>
        </w:rPr>
        <w:t xml:space="preserve"> </w:t>
      </w:r>
      <w:r>
        <w:t>strategic</w:t>
      </w:r>
      <w:r>
        <w:rPr>
          <w:spacing w:val="-4"/>
        </w:rPr>
        <w:t xml:space="preserve"> </w:t>
      </w:r>
      <w:r>
        <w:t>and a</w:t>
      </w:r>
      <w:r>
        <w:rPr>
          <w:spacing w:val="2"/>
        </w:rPr>
        <w:t xml:space="preserve"> </w:t>
      </w:r>
      <w:r>
        <w:t>‘front</w:t>
      </w:r>
      <w:r>
        <w:rPr>
          <w:spacing w:val="-3"/>
        </w:rPr>
        <w:t xml:space="preserve"> </w:t>
      </w:r>
      <w:r>
        <w:t>end’,</w:t>
      </w:r>
      <w:r>
        <w:rPr>
          <w:spacing w:val="-4"/>
        </w:rPr>
        <w:t xml:space="preserve"> </w:t>
      </w:r>
      <w:r>
        <w:t>with</w:t>
      </w:r>
      <w:r>
        <w:rPr>
          <w:spacing w:val="1"/>
        </w:rPr>
        <w:t xml:space="preserve"> </w:t>
      </w:r>
      <w:r>
        <w:t>outcomes</w:t>
      </w:r>
      <w:r>
        <w:rPr>
          <w:spacing w:val="-7"/>
        </w:rPr>
        <w:t xml:space="preserve"> </w:t>
      </w:r>
      <w:r>
        <w:t>only</w:t>
      </w:r>
      <w:r>
        <w:rPr>
          <w:spacing w:val="-2"/>
        </w:rPr>
        <w:t xml:space="preserve"> </w:t>
      </w:r>
      <w:r>
        <w:t>seen</w:t>
      </w:r>
      <w:r>
        <w:rPr>
          <w:spacing w:val="1"/>
        </w:rPr>
        <w:t xml:space="preserve"> </w:t>
      </w:r>
      <w:r>
        <w:t>after</w:t>
      </w:r>
      <w:r>
        <w:rPr>
          <w:spacing w:val="-7"/>
        </w:rPr>
        <w:t xml:space="preserve"> </w:t>
      </w:r>
      <w:r>
        <w:t>periods</w:t>
      </w:r>
      <w:r>
        <w:rPr>
          <w:spacing w:val="-7"/>
        </w:rPr>
        <w:t xml:space="preserve"> </w:t>
      </w:r>
      <w:r>
        <w:rPr>
          <w:spacing w:val="-5"/>
        </w:rPr>
        <w:t>of</w:t>
      </w:r>
    </w:p>
    <w:p w14:paraId="033F18C7" w14:textId="77777777" w:rsidR="005172B2" w:rsidRDefault="00BC18CE" w:rsidP="00A33290">
      <w:pPr>
        <w:pStyle w:val="BodyText"/>
        <w:spacing w:line="291" w:lineRule="exact"/>
        <w:ind w:left="100"/>
      </w:pPr>
      <w:r>
        <w:t>change</w:t>
      </w:r>
      <w:r>
        <w:rPr>
          <w:spacing w:val="-5"/>
        </w:rPr>
        <w:t xml:space="preserve"> </w:t>
      </w:r>
      <w:r>
        <w:t>and</w:t>
      </w:r>
      <w:r>
        <w:rPr>
          <w:spacing w:val="-1"/>
        </w:rPr>
        <w:t xml:space="preserve"> </w:t>
      </w:r>
      <w:r>
        <w:t>implementation.</w:t>
      </w:r>
      <w:r>
        <w:rPr>
          <w:spacing w:val="-6"/>
        </w:rPr>
        <w:t xml:space="preserve"> </w:t>
      </w:r>
      <w:r>
        <w:t>Some</w:t>
      </w:r>
      <w:r>
        <w:rPr>
          <w:spacing w:val="-4"/>
        </w:rPr>
        <w:t xml:space="preserve"> </w:t>
      </w:r>
      <w:r>
        <w:t>recent</w:t>
      </w:r>
      <w:r>
        <w:rPr>
          <w:spacing w:val="-5"/>
        </w:rPr>
        <w:t xml:space="preserve"> </w:t>
      </w:r>
      <w:r>
        <w:t>examples</w:t>
      </w:r>
      <w:r>
        <w:rPr>
          <w:spacing w:val="-8"/>
        </w:rPr>
        <w:t xml:space="preserve"> </w:t>
      </w:r>
      <w:r>
        <w:rPr>
          <w:spacing w:val="-4"/>
        </w:rPr>
        <w:t>are:</w:t>
      </w:r>
    </w:p>
    <w:p w14:paraId="524EB91B" w14:textId="36610EF1" w:rsidR="00B843A6" w:rsidRPr="00B843A6" w:rsidRDefault="00F76806" w:rsidP="00A33290">
      <w:pPr>
        <w:pStyle w:val="ListParagraph"/>
        <w:numPr>
          <w:ilvl w:val="0"/>
          <w:numId w:val="1"/>
        </w:numPr>
        <w:spacing w:before="2" w:line="259" w:lineRule="auto"/>
        <w:ind w:left="709" w:hanging="425"/>
        <w:rPr>
          <w:rFonts w:ascii="Symbol" w:hAnsi="Symbol"/>
          <w:sz w:val="24"/>
        </w:rPr>
      </w:pPr>
      <w:r w:rsidRPr="00B843A6">
        <w:rPr>
          <w:rFonts w:asciiTheme="minorHAnsi" w:hAnsiTheme="minorHAnsi" w:cstheme="minorHAnsi"/>
          <w:sz w:val="24"/>
        </w:rPr>
        <w:t xml:space="preserve">Convened the 2014 </w:t>
      </w:r>
      <w:r w:rsidR="007A51E3" w:rsidRPr="00B843A6">
        <w:rPr>
          <w:rFonts w:asciiTheme="minorHAnsi" w:hAnsiTheme="minorHAnsi" w:cstheme="minorHAnsi"/>
          <w:sz w:val="24"/>
        </w:rPr>
        <w:t>Traditional Owner Water Symposium</w:t>
      </w:r>
      <w:r w:rsidR="00F421B9" w:rsidRPr="00B843A6">
        <w:rPr>
          <w:rFonts w:asciiTheme="minorHAnsi" w:hAnsiTheme="minorHAnsi" w:cstheme="minorHAnsi"/>
          <w:sz w:val="24"/>
        </w:rPr>
        <w:t xml:space="preserve"> with participation from MLDRIN, NAILSMA</w:t>
      </w:r>
      <w:r w:rsidR="0012659D" w:rsidRPr="00B843A6">
        <w:rPr>
          <w:rFonts w:asciiTheme="minorHAnsi" w:hAnsiTheme="minorHAnsi" w:cstheme="minorHAnsi"/>
          <w:sz w:val="24"/>
        </w:rPr>
        <w:t xml:space="preserve"> and Traditional Owner representatives from around </w:t>
      </w:r>
      <w:r w:rsidR="00216CC4" w:rsidRPr="00B843A6">
        <w:rPr>
          <w:rFonts w:asciiTheme="minorHAnsi" w:hAnsiTheme="minorHAnsi" w:cstheme="minorHAnsi"/>
          <w:sz w:val="24"/>
        </w:rPr>
        <w:t>Victoria</w:t>
      </w:r>
      <w:r w:rsidR="0012659D" w:rsidRPr="00B843A6">
        <w:rPr>
          <w:rFonts w:asciiTheme="minorHAnsi" w:hAnsiTheme="minorHAnsi" w:cstheme="minorHAnsi"/>
          <w:sz w:val="24"/>
        </w:rPr>
        <w:t>, culminating in a new vision and strateg</w:t>
      </w:r>
      <w:r w:rsidR="00216CC4" w:rsidRPr="00B843A6">
        <w:rPr>
          <w:rFonts w:asciiTheme="minorHAnsi" w:hAnsiTheme="minorHAnsi" w:cstheme="minorHAnsi"/>
          <w:sz w:val="24"/>
        </w:rPr>
        <w:t>ic policy advocating for water rights and interests</w:t>
      </w:r>
      <w:r w:rsidR="0012659D" w:rsidRPr="00B843A6">
        <w:rPr>
          <w:rFonts w:asciiTheme="minorHAnsi" w:hAnsiTheme="minorHAnsi" w:cstheme="minorHAnsi"/>
          <w:sz w:val="24"/>
        </w:rPr>
        <w:t xml:space="preserve"> </w:t>
      </w:r>
      <w:r w:rsidR="008B428E" w:rsidRPr="00B843A6">
        <w:rPr>
          <w:rFonts w:asciiTheme="minorHAnsi" w:hAnsiTheme="minorHAnsi" w:cstheme="minorHAnsi"/>
          <w:sz w:val="24"/>
        </w:rPr>
        <w:t xml:space="preserve">which set </w:t>
      </w:r>
      <w:r w:rsidR="003549F3">
        <w:rPr>
          <w:rFonts w:asciiTheme="minorHAnsi" w:hAnsiTheme="minorHAnsi" w:cstheme="minorHAnsi"/>
          <w:sz w:val="24"/>
        </w:rPr>
        <w:t xml:space="preserve">a basis for </w:t>
      </w:r>
      <w:r w:rsidR="00077FFA">
        <w:rPr>
          <w:rFonts w:asciiTheme="minorHAnsi" w:hAnsiTheme="minorHAnsi" w:cstheme="minorHAnsi"/>
          <w:sz w:val="24"/>
        </w:rPr>
        <w:t>go</w:t>
      </w:r>
      <w:r w:rsidR="008B428E" w:rsidRPr="00B843A6">
        <w:rPr>
          <w:rFonts w:asciiTheme="minorHAnsi" w:hAnsiTheme="minorHAnsi" w:cstheme="minorHAnsi"/>
          <w:sz w:val="24"/>
        </w:rPr>
        <w:t xml:space="preserve">vernment’s </w:t>
      </w:r>
      <w:r w:rsidR="00077FFA">
        <w:rPr>
          <w:rFonts w:asciiTheme="minorHAnsi" w:hAnsiTheme="minorHAnsi" w:cstheme="minorHAnsi"/>
          <w:sz w:val="24"/>
        </w:rPr>
        <w:t xml:space="preserve">Water for Victoria </w:t>
      </w:r>
      <w:proofErr w:type="gramStart"/>
      <w:r w:rsidR="00077FFA">
        <w:rPr>
          <w:rFonts w:asciiTheme="minorHAnsi" w:hAnsiTheme="minorHAnsi" w:cstheme="minorHAnsi"/>
          <w:sz w:val="24"/>
        </w:rPr>
        <w:t>plan</w:t>
      </w:r>
      <w:proofErr w:type="gramEnd"/>
    </w:p>
    <w:p w14:paraId="4484899C" w14:textId="27E68A27" w:rsidR="008B428E" w:rsidRPr="009D6C1F" w:rsidRDefault="008B428E" w:rsidP="00A33290">
      <w:pPr>
        <w:pStyle w:val="ListParagraph"/>
        <w:numPr>
          <w:ilvl w:val="0"/>
          <w:numId w:val="1"/>
        </w:numPr>
        <w:spacing w:before="2" w:line="259" w:lineRule="auto"/>
        <w:ind w:left="709" w:hanging="425"/>
        <w:rPr>
          <w:rFonts w:asciiTheme="minorHAnsi" w:hAnsiTheme="minorHAnsi" w:cstheme="minorHAnsi"/>
          <w:sz w:val="24"/>
        </w:rPr>
      </w:pPr>
      <w:r w:rsidRPr="00B843A6">
        <w:rPr>
          <w:sz w:val="24"/>
        </w:rPr>
        <w:t>Placed a submission to inform</w:t>
      </w:r>
      <w:r w:rsidRPr="00B843A6">
        <w:rPr>
          <w:spacing w:val="-3"/>
          <w:sz w:val="24"/>
        </w:rPr>
        <w:t xml:space="preserve"> </w:t>
      </w:r>
      <w:r w:rsidRPr="00B843A6">
        <w:rPr>
          <w:sz w:val="24"/>
        </w:rPr>
        <w:t xml:space="preserve">the </w:t>
      </w:r>
      <w:r w:rsidRPr="00B843A6">
        <w:rPr>
          <w:i/>
          <w:sz w:val="24"/>
        </w:rPr>
        <w:t>Productivity Commission</w:t>
      </w:r>
      <w:r w:rsidRPr="00B843A6">
        <w:rPr>
          <w:i/>
          <w:spacing w:val="-5"/>
          <w:sz w:val="24"/>
        </w:rPr>
        <w:t xml:space="preserve"> </w:t>
      </w:r>
      <w:r w:rsidRPr="00B843A6">
        <w:rPr>
          <w:i/>
          <w:sz w:val="24"/>
        </w:rPr>
        <w:t>National Water</w:t>
      </w:r>
      <w:r w:rsidRPr="00B843A6">
        <w:rPr>
          <w:i/>
          <w:spacing w:val="-4"/>
          <w:sz w:val="24"/>
        </w:rPr>
        <w:t xml:space="preserve"> </w:t>
      </w:r>
      <w:r w:rsidRPr="00B843A6">
        <w:rPr>
          <w:i/>
          <w:sz w:val="24"/>
        </w:rPr>
        <w:t>Reform Report</w:t>
      </w:r>
      <w:r w:rsidRPr="00B843A6">
        <w:rPr>
          <w:sz w:val="24"/>
        </w:rPr>
        <w:t xml:space="preserve">, seeking a stronger and integrated approach to the Aboriginal interest in </w:t>
      </w:r>
      <w:r w:rsidRPr="009D6C1F">
        <w:rPr>
          <w:rFonts w:asciiTheme="minorHAnsi" w:hAnsiTheme="minorHAnsi" w:cstheme="minorHAnsi"/>
          <w:sz w:val="24"/>
        </w:rPr>
        <w:t xml:space="preserve">water management, and developing the recognition of economic as well as cultural and environmental </w:t>
      </w:r>
      <w:proofErr w:type="gramStart"/>
      <w:r w:rsidRPr="009D6C1F">
        <w:rPr>
          <w:rFonts w:asciiTheme="minorHAnsi" w:hAnsiTheme="minorHAnsi" w:cstheme="minorHAnsi"/>
          <w:sz w:val="24"/>
        </w:rPr>
        <w:t>purposes</w:t>
      </w:r>
      <w:proofErr w:type="gramEnd"/>
    </w:p>
    <w:p w14:paraId="71471B19" w14:textId="28F177D9" w:rsidR="006A48B3" w:rsidRPr="006A48B3" w:rsidRDefault="006A48B3" w:rsidP="00A33290">
      <w:pPr>
        <w:pStyle w:val="ListParagraph"/>
        <w:numPr>
          <w:ilvl w:val="0"/>
          <w:numId w:val="1"/>
        </w:numPr>
        <w:spacing w:before="4" w:line="261" w:lineRule="auto"/>
        <w:ind w:left="709" w:hanging="425"/>
        <w:rPr>
          <w:rFonts w:ascii="Symbol" w:hAnsi="Symbol"/>
          <w:sz w:val="24"/>
        </w:rPr>
      </w:pPr>
      <w:r>
        <w:rPr>
          <w:rFonts w:asciiTheme="minorHAnsi" w:hAnsiTheme="minorHAnsi" w:cstheme="minorHAnsi"/>
          <w:sz w:val="24"/>
        </w:rPr>
        <w:t xml:space="preserve">Contributed to the </w:t>
      </w:r>
      <w:r w:rsidR="00762576">
        <w:rPr>
          <w:rFonts w:asciiTheme="minorHAnsi" w:hAnsiTheme="minorHAnsi" w:cstheme="minorHAnsi"/>
          <w:sz w:val="24"/>
        </w:rPr>
        <w:t>2018 Independent Expert Panel on Interim Targets for the</w:t>
      </w:r>
      <w:r w:rsidR="00B00DBE">
        <w:rPr>
          <w:rFonts w:asciiTheme="minorHAnsi" w:hAnsiTheme="minorHAnsi" w:cstheme="minorHAnsi"/>
          <w:sz w:val="24"/>
        </w:rPr>
        <w:t xml:space="preserve"> </w:t>
      </w:r>
      <w:r w:rsidR="00762576">
        <w:rPr>
          <w:rFonts w:asciiTheme="minorHAnsi" w:hAnsiTheme="minorHAnsi" w:cstheme="minorHAnsi"/>
          <w:sz w:val="24"/>
        </w:rPr>
        <w:t>Climate Change, advocating for greater use</w:t>
      </w:r>
      <w:r w:rsidR="00B00DBE">
        <w:rPr>
          <w:rFonts w:asciiTheme="minorHAnsi" w:hAnsiTheme="minorHAnsi" w:cstheme="minorHAnsi"/>
          <w:sz w:val="24"/>
        </w:rPr>
        <w:t xml:space="preserve"> and participation of Traditional Owners in renewable energy </w:t>
      </w:r>
      <w:proofErr w:type="gramStart"/>
      <w:r w:rsidR="00B00DBE">
        <w:rPr>
          <w:rFonts w:asciiTheme="minorHAnsi" w:hAnsiTheme="minorHAnsi" w:cstheme="minorHAnsi"/>
          <w:sz w:val="24"/>
        </w:rPr>
        <w:t>investments</w:t>
      </w:r>
      <w:proofErr w:type="gramEnd"/>
    </w:p>
    <w:p w14:paraId="1443A228" w14:textId="77777777" w:rsidR="00231E25" w:rsidRPr="005A5507" w:rsidRDefault="00231E25" w:rsidP="00231E25">
      <w:pPr>
        <w:pStyle w:val="ListParagraph"/>
        <w:numPr>
          <w:ilvl w:val="0"/>
          <w:numId w:val="1"/>
        </w:numPr>
        <w:spacing w:line="261" w:lineRule="auto"/>
        <w:ind w:left="709" w:hanging="425"/>
        <w:rPr>
          <w:rFonts w:ascii="Symbol" w:hAnsi="Symbol"/>
          <w:sz w:val="24"/>
        </w:rPr>
      </w:pPr>
      <w:r>
        <w:rPr>
          <w:sz w:val="24"/>
        </w:rPr>
        <w:t>Negotiated the establishment of a collaborative body between DELWP and Traditional Owner</w:t>
      </w:r>
      <w:r>
        <w:rPr>
          <w:spacing w:val="-7"/>
          <w:sz w:val="24"/>
        </w:rPr>
        <w:t xml:space="preserve"> </w:t>
      </w:r>
      <w:r>
        <w:rPr>
          <w:sz w:val="24"/>
        </w:rPr>
        <w:t>Corporations</w:t>
      </w:r>
      <w:r>
        <w:rPr>
          <w:spacing w:val="-8"/>
          <w:sz w:val="24"/>
        </w:rPr>
        <w:t xml:space="preserve"> </w:t>
      </w:r>
      <w:r>
        <w:rPr>
          <w:sz w:val="24"/>
        </w:rPr>
        <w:t>to</w:t>
      </w:r>
      <w:r>
        <w:rPr>
          <w:spacing w:val="-1"/>
          <w:sz w:val="24"/>
        </w:rPr>
        <w:t xml:space="preserve"> </w:t>
      </w:r>
      <w:r>
        <w:rPr>
          <w:sz w:val="24"/>
        </w:rPr>
        <w:t>operate</w:t>
      </w:r>
      <w:r>
        <w:rPr>
          <w:spacing w:val="-4"/>
          <w:sz w:val="24"/>
        </w:rPr>
        <w:t xml:space="preserve"> </w:t>
      </w:r>
      <w:r>
        <w:rPr>
          <w:sz w:val="24"/>
        </w:rPr>
        <w:t>as</w:t>
      </w:r>
      <w:r>
        <w:rPr>
          <w:spacing w:val="-8"/>
          <w:sz w:val="24"/>
        </w:rPr>
        <w:t xml:space="preserve"> </w:t>
      </w:r>
      <w:r>
        <w:rPr>
          <w:sz w:val="24"/>
        </w:rPr>
        <w:t>a high-level forum</w:t>
      </w:r>
      <w:r>
        <w:rPr>
          <w:spacing w:val="-5"/>
          <w:sz w:val="24"/>
        </w:rPr>
        <w:t xml:space="preserve"> </w:t>
      </w:r>
      <w:r>
        <w:rPr>
          <w:sz w:val="24"/>
        </w:rPr>
        <w:t>to</w:t>
      </w:r>
      <w:r>
        <w:rPr>
          <w:spacing w:val="-1"/>
          <w:sz w:val="24"/>
        </w:rPr>
        <w:t xml:space="preserve"> </w:t>
      </w:r>
      <w:r>
        <w:rPr>
          <w:sz w:val="24"/>
        </w:rPr>
        <w:t>set</w:t>
      </w:r>
      <w:r>
        <w:rPr>
          <w:spacing w:val="-3"/>
          <w:sz w:val="24"/>
        </w:rPr>
        <w:t xml:space="preserve"> </w:t>
      </w:r>
      <w:r>
        <w:rPr>
          <w:sz w:val="24"/>
        </w:rPr>
        <w:t>systemic</w:t>
      </w:r>
      <w:r>
        <w:rPr>
          <w:spacing w:val="-5"/>
          <w:sz w:val="24"/>
        </w:rPr>
        <w:t xml:space="preserve"> </w:t>
      </w:r>
      <w:r>
        <w:rPr>
          <w:sz w:val="24"/>
        </w:rPr>
        <w:t xml:space="preserve">and policy </w:t>
      </w:r>
      <w:proofErr w:type="gramStart"/>
      <w:r>
        <w:rPr>
          <w:sz w:val="24"/>
        </w:rPr>
        <w:t>priorities</w:t>
      </w:r>
      <w:proofErr w:type="gramEnd"/>
    </w:p>
    <w:p w14:paraId="351507C6" w14:textId="446EFF5B" w:rsidR="00A33290" w:rsidRDefault="00A33290" w:rsidP="00A33290">
      <w:pPr>
        <w:pStyle w:val="ListParagraph"/>
        <w:numPr>
          <w:ilvl w:val="0"/>
          <w:numId w:val="1"/>
        </w:numPr>
        <w:spacing w:before="4" w:line="261" w:lineRule="auto"/>
        <w:ind w:left="709" w:hanging="425"/>
        <w:rPr>
          <w:rFonts w:ascii="Symbol" w:hAnsi="Symbol"/>
          <w:sz w:val="24"/>
        </w:rPr>
      </w:pPr>
      <w:r>
        <w:rPr>
          <w:sz w:val="24"/>
        </w:rPr>
        <w:t>Attended</w:t>
      </w:r>
      <w:r>
        <w:rPr>
          <w:spacing w:val="-1"/>
          <w:sz w:val="24"/>
        </w:rPr>
        <w:t xml:space="preserve"> </w:t>
      </w:r>
      <w:r>
        <w:rPr>
          <w:sz w:val="24"/>
        </w:rPr>
        <w:t>the</w:t>
      </w:r>
      <w:r>
        <w:rPr>
          <w:spacing w:val="-4"/>
          <w:sz w:val="24"/>
        </w:rPr>
        <w:t xml:space="preserve"> </w:t>
      </w:r>
      <w:r>
        <w:rPr>
          <w:i/>
          <w:sz w:val="24"/>
        </w:rPr>
        <w:t>United</w:t>
      </w:r>
      <w:r>
        <w:rPr>
          <w:i/>
          <w:spacing w:val="-9"/>
          <w:sz w:val="24"/>
        </w:rPr>
        <w:t xml:space="preserve"> </w:t>
      </w:r>
      <w:r>
        <w:rPr>
          <w:i/>
          <w:sz w:val="24"/>
        </w:rPr>
        <w:t>Nations</w:t>
      </w:r>
      <w:r>
        <w:rPr>
          <w:i/>
          <w:spacing w:val="-9"/>
          <w:sz w:val="24"/>
        </w:rPr>
        <w:t xml:space="preserve"> </w:t>
      </w:r>
      <w:r>
        <w:rPr>
          <w:i/>
          <w:sz w:val="24"/>
        </w:rPr>
        <w:t>Permanent</w:t>
      </w:r>
      <w:r>
        <w:rPr>
          <w:i/>
          <w:spacing w:val="-6"/>
          <w:sz w:val="24"/>
        </w:rPr>
        <w:t xml:space="preserve"> </w:t>
      </w:r>
      <w:r>
        <w:rPr>
          <w:i/>
          <w:sz w:val="24"/>
        </w:rPr>
        <w:t xml:space="preserve">Forum </w:t>
      </w:r>
      <w:r>
        <w:rPr>
          <w:sz w:val="24"/>
        </w:rPr>
        <w:t>on</w:t>
      </w:r>
      <w:r>
        <w:rPr>
          <w:spacing w:val="-2"/>
          <w:sz w:val="24"/>
        </w:rPr>
        <w:t xml:space="preserve"> </w:t>
      </w:r>
      <w:r>
        <w:rPr>
          <w:sz w:val="24"/>
        </w:rPr>
        <w:t>Indigenous</w:t>
      </w:r>
      <w:r>
        <w:rPr>
          <w:spacing w:val="-10"/>
          <w:sz w:val="24"/>
        </w:rPr>
        <w:t xml:space="preserve"> </w:t>
      </w:r>
      <w:r>
        <w:rPr>
          <w:sz w:val="24"/>
        </w:rPr>
        <w:t>Issues</w:t>
      </w:r>
      <w:r>
        <w:rPr>
          <w:spacing w:val="-9"/>
          <w:sz w:val="24"/>
        </w:rPr>
        <w:t xml:space="preserve"> </w:t>
      </w:r>
      <w:r>
        <w:rPr>
          <w:sz w:val="24"/>
        </w:rPr>
        <w:t>to</w:t>
      </w:r>
      <w:r>
        <w:rPr>
          <w:spacing w:val="-3"/>
          <w:sz w:val="24"/>
        </w:rPr>
        <w:t xml:space="preserve"> </w:t>
      </w:r>
      <w:r>
        <w:rPr>
          <w:sz w:val="24"/>
        </w:rPr>
        <w:t>learn</w:t>
      </w:r>
      <w:r>
        <w:rPr>
          <w:spacing w:val="-2"/>
          <w:sz w:val="24"/>
        </w:rPr>
        <w:t xml:space="preserve"> </w:t>
      </w:r>
      <w:r>
        <w:rPr>
          <w:sz w:val="24"/>
        </w:rPr>
        <w:t>from and</w:t>
      </w:r>
      <w:r>
        <w:rPr>
          <w:spacing w:val="-1"/>
          <w:sz w:val="24"/>
        </w:rPr>
        <w:t xml:space="preserve"> </w:t>
      </w:r>
      <w:r>
        <w:rPr>
          <w:sz w:val="24"/>
        </w:rPr>
        <w:t>strengthen our</w:t>
      </w:r>
      <w:r>
        <w:rPr>
          <w:spacing w:val="-9"/>
          <w:sz w:val="24"/>
        </w:rPr>
        <w:t xml:space="preserve"> </w:t>
      </w:r>
      <w:r>
        <w:rPr>
          <w:sz w:val="24"/>
        </w:rPr>
        <w:t>ties</w:t>
      </w:r>
      <w:r>
        <w:rPr>
          <w:spacing w:val="-8"/>
          <w:sz w:val="24"/>
        </w:rPr>
        <w:t xml:space="preserve"> </w:t>
      </w:r>
      <w:r>
        <w:rPr>
          <w:sz w:val="24"/>
        </w:rPr>
        <w:t>with</w:t>
      </w:r>
      <w:r>
        <w:rPr>
          <w:spacing w:val="-1"/>
          <w:sz w:val="24"/>
        </w:rPr>
        <w:t xml:space="preserve"> </w:t>
      </w:r>
      <w:r>
        <w:rPr>
          <w:sz w:val="24"/>
        </w:rPr>
        <w:t>our</w:t>
      </w:r>
      <w:r>
        <w:rPr>
          <w:spacing w:val="-9"/>
          <w:sz w:val="24"/>
        </w:rPr>
        <w:t xml:space="preserve"> </w:t>
      </w:r>
      <w:r>
        <w:rPr>
          <w:sz w:val="24"/>
        </w:rPr>
        <w:t>international counterparts,</w:t>
      </w:r>
      <w:r>
        <w:rPr>
          <w:spacing w:val="-5"/>
          <w:sz w:val="24"/>
        </w:rPr>
        <w:t xml:space="preserve"> </w:t>
      </w:r>
      <w:r>
        <w:rPr>
          <w:sz w:val="24"/>
        </w:rPr>
        <w:t>particularly</w:t>
      </w:r>
      <w:r>
        <w:rPr>
          <w:spacing w:val="-4"/>
          <w:sz w:val="24"/>
        </w:rPr>
        <w:t xml:space="preserve"> </w:t>
      </w:r>
      <w:r>
        <w:rPr>
          <w:sz w:val="24"/>
        </w:rPr>
        <w:t>from</w:t>
      </w:r>
      <w:r>
        <w:rPr>
          <w:spacing w:val="-6"/>
          <w:sz w:val="24"/>
        </w:rPr>
        <w:t xml:space="preserve"> </w:t>
      </w:r>
      <w:r>
        <w:rPr>
          <w:sz w:val="24"/>
        </w:rPr>
        <w:t xml:space="preserve">New Zealand and British Columbia, with regards to implementing a Treaty for our First Nations People, leading to key concepts being incorporated into the progress towards Treaty, including Treaty readiness and </w:t>
      </w:r>
      <w:proofErr w:type="spellStart"/>
      <w:r>
        <w:rPr>
          <w:sz w:val="24"/>
        </w:rPr>
        <w:t>recognising</w:t>
      </w:r>
      <w:proofErr w:type="spellEnd"/>
      <w:r>
        <w:rPr>
          <w:sz w:val="24"/>
        </w:rPr>
        <w:t xml:space="preserve"> Traditional Owner </w:t>
      </w:r>
      <w:proofErr w:type="gramStart"/>
      <w:r>
        <w:rPr>
          <w:spacing w:val="-2"/>
          <w:sz w:val="24"/>
        </w:rPr>
        <w:t>structures</w:t>
      </w:r>
      <w:proofErr w:type="gramEnd"/>
    </w:p>
    <w:p w14:paraId="4ECE3DB6" w14:textId="77777777" w:rsidR="00231E25" w:rsidRPr="009D6C1F" w:rsidRDefault="00231E25" w:rsidP="00231E25">
      <w:pPr>
        <w:pStyle w:val="ListParagraph"/>
        <w:numPr>
          <w:ilvl w:val="0"/>
          <w:numId w:val="1"/>
        </w:numPr>
        <w:spacing w:before="2" w:line="259" w:lineRule="auto"/>
        <w:ind w:left="709" w:hanging="425"/>
        <w:rPr>
          <w:sz w:val="24"/>
        </w:rPr>
      </w:pPr>
      <w:r w:rsidRPr="009D6C1F">
        <w:rPr>
          <w:rFonts w:asciiTheme="minorHAnsi" w:hAnsiTheme="minorHAnsi" w:cstheme="minorHAnsi"/>
          <w:sz w:val="24"/>
        </w:rPr>
        <w:t>Invited to participate in the 2020 Ministerial Roundtables on bushfire recovery. We developed</w:t>
      </w:r>
      <w:r w:rsidRPr="009D6C1F">
        <w:rPr>
          <w:sz w:val="24"/>
        </w:rPr>
        <w:t xml:space="preserve"> a range of strategies to improve how Country is managed which included how fire is used on Country, supporting and leading to significant changes to the national approach and focus, funding for </w:t>
      </w:r>
      <w:proofErr w:type="gramStart"/>
      <w:r w:rsidRPr="009D6C1F">
        <w:rPr>
          <w:sz w:val="24"/>
        </w:rPr>
        <w:t>implementation</w:t>
      </w:r>
      <w:proofErr w:type="gramEnd"/>
    </w:p>
    <w:p w14:paraId="033F18CD" w14:textId="333CD9A1" w:rsidR="005172B2" w:rsidRPr="00E104D6" w:rsidRDefault="00BC18CE" w:rsidP="00A33290">
      <w:pPr>
        <w:pStyle w:val="ListParagraph"/>
        <w:numPr>
          <w:ilvl w:val="0"/>
          <w:numId w:val="1"/>
        </w:numPr>
        <w:spacing w:line="259" w:lineRule="auto"/>
        <w:ind w:left="709" w:hanging="425"/>
        <w:rPr>
          <w:rFonts w:ascii="Symbol" w:hAnsi="Symbol"/>
          <w:sz w:val="24"/>
        </w:rPr>
      </w:pPr>
      <w:r>
        <w:rPr>
          <w:sz w:val="24"/>
        </w:rPr>
        <w:t>Advocated for</w:t>
      </w:r>
      <w:r>
        <w:rPr>
          <w:spacing w:val="-8"/>
          <w:sz w:val="24"/>
        </w:rPr>
        <w:t xml:space="preserve"> </w:t>
      </w:r>
      <w:r>
        <w:rPr>
          <w:sz w:val="24"/>
        </w:rPr>
        <w:t>funding</w:t>
      </w:r>
      <w:r>
        <w:rPr>
          <w:spacing w:val="-7"/>
          <w:sz w:val="24"/>
        </w:rPr>
        <w:t xml:space="preserve"> </w:t>
      </w:r>
      <w:r>
        <w:rPr>
          <w:sz w:val="24"/>
        </w:rPr>
        <w:t>and funding</w:t>
      </w:r>
      <w:r>
        <w:rPr>
          <w:spacing w:val="-7"/>
          <w:sz w:val="24"/>
        </w:rPr>
        <w:t xml:space="preserve"> </w:t>
      </w:r>
      <w:r>
        <w:rPr>
          <w:sz w:val="24"/>
        </w:rPr>
        <w:t>reform</w:t>
      </w:r>
      <w:r>
        <w:rPr>
          <w:spacing w:val="-5"/>
          <w:sz w:val="24"/>
        </w:rPr>
        <w:t xml:space="preserve"> </w:t>
      </w:r>
      <w:r>
        <w:rPr>
          <w:sz w:val="24"/>
        </w:rPr>
        <w:t>to</w:t>
      </w:r>
      <w:r>
        <w:rPr>
          <w:spacing w:val="-1"/>
          <w:sz w:val="24"/>
        </w:rPr>
        <w:t xml:space="preserve"> </w:t>
      </w:r>
      <w:r>
        <w:rPr>
          <w:sz w:val="24"/>
        </w:rPr>
        <w:t>support</w:t>
      </w:r>
      <w:r>
        <w:rPr>
          <w:spacing w:val="-4"/>
          <w:sz w:val="24"/>
        </w:rPr>
        <w:t xml:space="preserve"> </w:t>
      </w:r>
      <w:r>
        <w:rPr>
          <w:sz w:val="24"/>
        </w:rPr>
        <w:t>the sustainability</w:t>
      </w:r>
      <w:r>
        <w:rPr>
          <w:spacing w:val="-3"/>
          <w:sz w:val="24"/>
        </w:rPr>
        <w:t xml:space="preserve"> </w:t>
      </w:r>
      <w:r>
        <w:rPr>
          <w:sz w:val="24"/>
        </w:rPr>
        <w:t xml:space="preserve">and capacity of the Traditional Owner Corporations, leading to funding of positions and projects for natural resource management, economic development, </w:t>
      </w:r>
      <w:proofErr w:type="gramStart"/>
      <w:r>
        <w:rPr>
          <w:sz w:val="24"/>
        </w:rPr>
        <w:t>Treaty</w:t>
      </w:r>
      <w:proofErr w:type="gramEnd"/>
      <w:r>
        <w:rPr>
          <w:sz w:val="24"/>
        </w:rPr>
        <w:t xml:space="preserve"> and nation </w:t>
      </w:r>
      <w:r>
        <w:rPr>
          <w:spacing w:val="-2"/>
          <w:sz w:val="24"/>
        </w:rPr>
        <w:t>building.</w:t>
      </w:r>
    </w:p>
    <w:p w14:paraId="4075B8C6" w14:textId="53CCF368" w:rsidR="00E104D6" w:rsidRDefault="00E104D6" w:rsidP="00A33290">
      <w:pPr>
        <w:pStyle w:val="ListParagraph"/>
        <w:numPr>
          <w:ilvl w:val="0"/>
          <w:numId w:val="1"/>
        </w:numPr>
        <w:spacing w:line="259" w:lineRule="auto"/>
        <w:ind w:left="709" w:hanging="425"/>
        <w:rPr>
          <w:rFonts w:ascii="Symbol" w:hAnsi="Symbol"/>
          <w:sz w:val="24"/>
        </w:rPr>
      </w:pPr>
      <w:r>
        <w:rPr>
          <w:spacing w:val="-2"/>
          <w:sz w:val="24"/>
        </w:rPr>
        <w:t xml:space="preserve">Developed partnerships to </w:t>
      </w:r>
      <w:r w:rsidR="00BE5DD2">
        <w:rPr>
          <w:spacing w:val="-2"/>
          <w:sz w:val="24"/>
        </w:rPr>
        <w:t xml:space="preserve">take on the role of holding and managing </w:t>
      </w:r>
      <w:r w:rsidR="005A5507">
        <w:rPr>
          <w:spacing w:val="-2"/>
          <w:sz w:val="24"/>
        </w:rPr>
        <w:t xml:space="preserve">programs including </w:t>
      </w:r>
      <w:r w:rsidR="00BE5DD2">
        <w:rPr>
          <w:spacing w:val="-2"/>
          <w:sz w:val="24"/>
        </w:rPr>
        <w:t>grant funding.</w:t>
      </w:r>
    </w:p>
    <w:p w14:paraId="1E44529B" w14:textId="77777777" w:rsidR="005172B2" w:rsidRDefault="005172B2">
      <w:pPr>
        <w:spacing w:line="259" w:lineRule="auto"/>
        <w:rPr>
          <w:rFonts w:ascii="Symbol" w:hAnsi="Symbol"/>
          <w:sz w:val="24"/>
        </w:rPr>
      </w:pPr>
    </w:p>
    <w:p w14:paraId="27CCF0A1" w14:textId="77777777" w:rsidR="0010480A" w:rsidRPr="007C49EB" w:rsidRDefault="0010480A" w:rsidP="007C49EB">
      <w:pPr>
        <w:pStyle w:val="Heading1"/>
        <w:spacing w:after="120"/>
        <w:ind w:left="102"/>
        <w:rPr>
          <w:color w:val="2D74B5"/>
        </w:rPr>
      </w:pPr>
      <w:r w:rsidRPr="007C49EB">
        <w:rPr>
          <w:color w:val="2D74B5"/>
        </w:rPr>
        <w:t>PARTNERSHIPS</w:t>
      </w:r>
    </w:p>
    <w:p w14:paraId="7C381C3D" w14:textId="77777777" w:rsidR="0010480A" w:rsidRDefault="0010480A" w:rsidP="0010480A">
      <w:pPr>
        <w:pStyle w:val="BodyText"/>
        <w:spacing w:before="36"/>
        <w:ind w:left="100"/>
      </w:pPr>
      <w:r>
        <w:t>We</w:t>
      </w:r>
      <w:r>
        <w:rPr>
          <w:spacing w:val="-2"/>
        </w:rPr>
        <w:t xml:space="preserve"> </w:t>
      </w:r>
      <w:r>
        <w:t>are</w:t>
      </w:r>
      <w:r>
        <w:rPr>
          <w:spacing w:val="-1"/>
        </w:rPr>
        <w:t xml:space="preserve"> </w:t>
      </w:r>
      <w:r>
        <w:t>currently</w:t>
      </w:r>
      <w:r>
        <w:rPr>
          <w:spacing w:val="-1"/>
        </w:rPr>
        <w:t xml:space="preserve"> </w:t>
      </w:r>
      <w:r>
        <w:t>a</w:t>
      </w:r>
      <w:r>
        <w:rPr>
          <w:spacing w:val="3"/>
        </w:rPr>
        <w:t xml:space="preserve"> </w:t>
      </w:r>
      <w:r>
        <w:t>part</w:t>
      </w:r>
      <w:r>
        <w:rPr>
          <w:spacing w:val="-2"/>
        </w:rPr>
        <w:t xml:space="preserve"> </w:t>
      </w:r>
      <w:r>
        <w:t>of</w:t>
      </w:r>
      <w:r>
        <w:rPr>
          <w:spacing w:val="-5"/>
        </w:rPr>
        <w:t xml:space="preserve"> </w:t>
      </w:r>
      <w:r>
        <w:t>the</w:t>
      </w:r>
      <w:r>
        <w:rPr>
          <w:spacing w:val="-1"/>
        </w:rPr>
        <w:t xml:space="preserve"> </w:t>
      </w:r>
      <w:r>
        <w:t>following</w:t>
      </w:r>
      <w:r>
        <w:rPr>
          <w:spacing w:val="-5"/>
        </w:rPr>
        <w:t xml:space="preserve"> </w:t>
      </w:r>
      <w:r>
        <w:rPr>
          <w:spacing w:val="-2"/>
        </w:rPr>
        <w:t>partnerships:</w:t>
      </w:r>
    </w:p>
    <w:p w14:paraId="0FA04281" w14:textId="77777777" w:rsidR="0010480A" w:rsidRDefault="0010480A" w:rsidP="00EB3426">
      <w:pPr>
        <w:pStyle w:val="ListParagraph"/>
        <w:numPr>
          <w:ilvl w:val="0"/>
          <w:numId w:val="1"/>
        </w:numPr>
        <w:tabs>
          <w:tab w:val="left" w:pos="821"/>
          <w:tab w:val="left" w:pos="822"/>
        </w:tabs>
        <w:spacing w:before="120"/>
        <w:ind w:hanging="363"/>
        <w:rPr>
          <w:rFonts w:ascii="Symbol" w:hAnsi="Symbol"/>
          <w:sz w:val="24"/>
        </w:rPr>
      </w:pPr>
      <w:proofErr w:type="spellStart"/>
      <w:r>
        <w:rPr>
          <w:sz w:val="24"/>
          <w:u w:val="single"/>
        </w:rPr>
        <w:t>Djakitjuk</w:t>
      </w:r>
      <w:proofErr w:type="spellEnd"/>
      <w:r>
        <w:rPr>
          <w:spacing w:val="-3"/>
          <w:sz w:val="24"/>
          <w:u w:val="single"/>
        </w:rPr>
        <w:t xml:space="preserve"> </w:t>
      </w:r>
      <w:proofErr w:type="spellStart"/>
      <w:r>
        <w:rPr>
          <w:sz w:val="24"/>
          <w:u w:val="single"/>
        </w:rPr>
        <w:t>Djanga</w:t>
      </w:r>
      <w:proofErr w:type="spellEnd"/>
      <w:r>
        <w:rPr>
          <w:spacing w:val="2"/>
          <w:sz w:val="24"/>
          <w:u w:val="single"/>
        </w:rPr>
        <w:t xml:space="preserve"> </w:t>
      </w:r>
      <w:r>
        <w:rPr>
          <w:spacing w:val="-2"/>
          <w:sz w:val="24"/>
          <w:u w:val="single"/>
        </w:rPr>
        <w:t>program</w:t>
      </w:r>
    </w:p>
    <w:p w14:paraId="12240989" w14:textId="77777777" w:rsidR="0010480A" w:rsidRDefault="0010480A" w:rsidP="0010480A">
      <w:pPr>
        <w:pStyle w:val="BodyText"/>
        <w:spacing w:before="27" w:line="254" w:lineRule="auto"/>
        <w:ind w:left="821"/>
      </w:pPr>
      <w:r>
        <w:t>Partnership</w:t>
      </w:r>
      <w:r>
        <w:rPr>
          <w:spacing w:val="-2"/>
        </w:rPr>
        <w:t xml:space="preserve"> </w:t>
      </w:r>
      <w:r>
        <w:t>with</w:t>
      </w:r>
      <w:r>
        <w:rPr>
          <w:spacing w:val="-2"/>
        </w:rPr>
        <w:t xml:space="preserve"> </w:t>
      </w:r>
      <w:r>
        <w:t>Agriculture</w:t>
      </w:r>
      <w:r>
        <w:rPr>
          <w:spacing w:val="-5"/>
        </w:rPr>
        <w:t xml:space="preserve"> </w:t>
      </w:r>
      <w:r>
        <w:t>Victoria</w:t>
      </w:r>
      <w:r>
        <w:rPr>
          <w:spacing w:val="-1"/>
        </w:rPr>
        <w:t xml:space="preserve"> </w:t>
      </w:r>
      <w:r>
        <w:t>to</w:t>
      </w:r>
      <w:r>
        <w:rPr>
          <w:spacing w:val="-3"/>
        </w:rPr>
        <w:t xml:space="preserve"> </w:t>
      </w:r>
      <w:r>
        <w:t>support</w:t>
      </w:r>
      <w:r>
        <w:rPr>
          <w:spacing w:val="-6"/>
        </w:rPr>
        <w:t xml:space="preserve"> </w:t>
      </w:r>
      <w:r>
        <w:t>Aboriginal-owned</w:t>
      </w:r>
      <w:r>
        <w:rPr>
          <w:spacing w:val="-1"/>
        </w:rPr>
        <w:t xml:space="preserve"> </w:t>
      </w:r>
      <w:r>
        <w:t>businesses</w:t>
      </w:r>
      <w:r>
        <w:rPr>
          <w:spacing w:val="-9"/>
        </w:rPr>
        <w:t xml:space="preserve"> </w:t>
      </w:r>
      <w:r>
        <w:t xml:space="preserve">and </w:t>
      </w:r>
      <w:proofErr w:type="spellStart"/>
      <w:r>
        <w:t>organisations</w:t>
      </w:r>
      <w:proofErr w:type="spellEnd"/>
      <w:r>
        <w:t xml:space="preserve"> to develop a local native foods and botanicals </w:t>
      </w:r>
      <w:proofErr w:type="gramStart"/>
      <w:r>
        <w:t>industry</w:t>
      </w:r>
      <w:proofErr w:type="gramEnd"/>
    </w:p>
    <w:p w14:paraId="0B8E88DE" w14:textId="77777777" w:rsidR="0010480A" w:rsidRDefault="0010480A" w:rsidP="00EB3426">
      <w:pPr>
        <w:pStyle w:val="ListParagraph"/>
        <w:numPr>
          <w:ilvl w:val="0"/>
          <w:numId w:val="1"/>
        </w:numPr>
        <w:tabs>
          <w:tab w:val="left" w:pos="821"/>
          <w:tab w:val="left" w:pos="822"/>
        </w:tabs>
        <w:spacing w:before="120"/>
        <w:rPr>
          <w:rFonts w:ascii="Symbol" w:hAnsi="Symbol"/>
          <w:sz w:val="24"/>
        </w:rPr>
      </w:pPr>
      <w:r>
        <w:rPr>
          <w:sz w:val="24"/>
          <w:u w:val="single"/>
        </w:rPr>
        <w:t>Nation-building</w:t>
      </w:r>
      <w:r>
        <w:rPr>
          <w:spacing w:val="-10"/>
          <w:sz w:val="24"/>
          <w:u w:val="single"/>
        </w:rPr>
        <w:t xml:space="preserve"> </w:t>
      </w:r>
      <w:r>
        <w:rPr>
          <w:sz w:val="24"/>
          <w:u w:val="single"/>
        </w:rPr>
        <w:t>Support</w:t>
      </w:r>
      <w:r>
        <w:rPr>
          <w:spacing w:val="-4"/>
          <w:sz w:val="24"/>
          <w:u w:val="single"/>
        </w:rPr>
        <w:t xml:space="preserve"> </w:t>
      </w:r>
      <w:r>
        <w:rPr>
          <w:sz w:val="24"/>
          <w:u w:val="single"/>
        </w:rPr>
        <w:t>Service</w:t>
      </w:r>
      <w:r>
        <w:rPr>
          <w:spacing w:val="-6"/>
          <w:sz w:val="24"/>
          <w:u w:val="single"/>
        </w:rPr>
        <w:t xml:space="preserve"> </w:t>
      </w:r>
      <w:r>
        <w:rPr>
          <w:spacing w:val="-2"/>
          <w:sz w:val="24"/>
          <w:u w:val="single"/>
        </w:rPr>
        <w:t>Partnership</w:t>
      </w:r>
    </w:p>
    <w:p w14:paraId="110852C5" w14:textId="312030D4" w:rsidR="0010480A" w:rsidRDefault="0010480A" w:rsidP="00FC4A57">
      <w:pPr>
        <w:pStyle w:val="BodyText"/>
        <w:spacing w:line="262" w:lineRule="auto"/>
        <w:ind w:left="822"/>
        <w:sectPr w:rsidR="0010480A" w:rsidSect="00C34A68">
          <w:pgSz w:w="11910" w:h="16840"/>
          <w:pgMar w:top="1985" w:right="1340" w:bottom="900" w:left="1340" w:header="768" w:footer="706" w:gutter="0"/>
          <w:cols w:space="720"/>
        </w:sectPr>
      </w:pPr>
      <w:r>
        <w:t>Comprising</w:t>
      </w:r>
      <w:r>
        <w:rPr>
          <w:spacing w:val="-8"/>
        </w:rPr>
        <w:t xml:space="preserve"> </w:t>
      </w:r>
      <w:r>
        <w:t>the</w:t>
      </w:r>
      <w:r>
        <w:rPr>
          <w:spacing w:val="-4"/>
        </w:rPr>
        <w:t xml:space="preserve"> </w:t>
      </w:r>
      <w:r>
        <w:t>Federation,</w:t>
      </w:r>
      <w:r>
        <w:rPr>
          <w:spacing w:val="-5"/>
        </w:rPr>
        <w:t xml:space="preserve"> </w:t>
      </w:r>
      <w:r>
        <w:t>First</w:t>
      </w:r>
      <w:r>
        <w:rPr>
          <w:spacing w:val="-5"/>
        </w:rPr>
        <w:t xml:space="preserve"> </w:t>
      </w:r>
      <w:r>
        <w:t>Nations</w:t>
      </w:r>
      <w:r>
        <w:rPr>
          <w:spacing w:val="-9"/>
        </w:rPr>
        <w:t xml:space="preserve"> </w:t>
      </w:r>
      <w:r>
        <w:t>Legal &amp;</w:t>
      </w:r>
      <w:r>
        <w:rPr>
          <w:spacing w:val="-8"/>
        </w:rPr>
        <w:t xml:space="preserve"> </w:t>
      </w:r>
      <w:r>
        <w:t>Research</w:t>
      </w:r>
      <w:r>
        <w:rPr>
          <w:spacing w:val="-1"/>
        </w:rPr>
        <w:t xml:space="preserve"> </w:t>
      </w:r>
      <w:r>
        <w:t>Services</w:t>
      </w:r>
      <w:r>
        <w:rPr>
          <w:spacing w:val="-8"/>
        </w:rPr>
        <w:t xml:space="preserve"> </w:t>
      </w:r>
      <w:r>
        <w:t>and</w:t>
      </w:r>
      <w:r>
        <w:rPr>
          <w:spacing w:val="-1"/>
        </w:rPr>
        <w:t xml:space="preserve"> </w:t>
      </w:r>
      <w:r>
        <w:t>Aboriginal Victoria, Department of Premier and Cabine</w:t>
      </w:r>
      <w:r w:rsidR="00B843A6">
        <w:t>t</w:t>
      </w:r>
    </w:p>
    <w:p w14:paraId="033F18D1" w14:textId="77777777" w:rsidR="005172B2" w:rsidRDefault="00BC18CE" w:rsidP="00AE239C">
      <w:pPr>
        <w:pStyle w:val="Heading1"/>
        <w:spacing w:after="120"/>
        <w:ind w:left="0"/>
      </w:pPr>
      <w:r>
        <w:rPr>
          <w:color w:val="2D74B5"/>
        </w:rPr>
        <w:lastRenderedPageBreak/>
        <w:t>PERFORMANCE</w:t>
      </w:r>
      <w:r>
        <w:rPr>
          <w:color w:val="2D74B5"/>
          <w:spacing w:val="-3"/>
        </w:rPr>
        <w:t xml:space="preserve"> </w:t>
      </w:r>
      <w:r>
        <w:rPr>
          <w:color w:val="2D74B5"/>
        </w:rPr>
        <w:t>AND</w:t>
      </w:r>
      <w:r>
        <w:rPr>
          <w:color w:val="2D74B5"/>
          <w:spacing w:val="-6"/>
        </w:rPr>
        <w:t xml:space="preserve"> </w:t>
      </w:r>
      <w:r>
        <w:rPr>
          <w:color w:val="2D74B5"/>
        </w:rPr>
        <w:t>TRACK</w:t>
      </w:r>
      <w:r>
        <w:rPr>
          <w:color w:val="2D74B5"/>
          <w:spacing w:val="-6"/>
        </w:rPr>
        <w:t xml:space="preserve"> </w:t>
      </w:r>
      <w:r>
        <w:rPr>
          <w:color w:val="2D74B5"/>
          <w:spacing w:val="-2"/>
        </w:rPr>
        <w:t>RECORD</w:t>
      </w:r>
    </w:p>
    <w:p w14:paraId="033F18D2" w14:textId="77777777" w:rsidR="005172B2" w:rsidRDefault="00BC18CE">
      <w:pPr>
        <w:pStyle w:val="BodyText"/>
        <w:spacing w:before="27" w:line="291" w:lineRule="exact"/>
        <w:ind w:left="100"/>
      </w:pPr>
      <w:r>
        <w:t>Since</w:t>
      </w:r>
      <w:r>
        <w:rPr>
          <w:spacing w:val="-5"/>
        </w:rPr>
        <w:t xml:space="preserve"> </w:t>
      </w:r>
      <w:proofErr w:type="gramStart"/>
      <w:r>
        <w:t>establishment</w:t>
      </w:r>
      <w:proofErr w:type="gramEnd"/>
      <w:r>
        <w:rPr>
          <w:spacing w:val="-4"/>
        </w:rPr>
        <w:t xml:space="preserve"> </w:t>
      </w:r>
      <w:r>
        <w:t>in 2013,</w:t>
      </w:r>
      <w:r>
        <w:rPr>
          <w:spacing w:val="-4"/>
        </w:rPr>
        <w:t xml:space="preserve"> </w:t>
      </w:r>
      <w:r>
        <w:t>the</w:t>
      </w:r>
      <w:r>
        <w:rPr>
          <w:spacing w:val="-4"/>
        </w:rPr>
        <w:t xml:space="preserve"> </w:t>
      </w:r>
      <w:r>
        <w:t>Federation has</w:t>
      </w:r>
      <w:r>
        <w:rPr>
          <w:spacing w:val="-8"/>
        </w:rPr>
        <w:t xml:space="preserve"> </w:t>
      </w:r>
      <w:r>
        <w:t>grown significantly.</w:t>
      </w:r>
      <w:r>
        <w:rPr>
          <w:spacing w:val="-6"/>
        </w:rPr>
        <w:t xml:space="preserve"> </w:t>
      </w:r>
      <w:r>
        <w:t>Here’s</w:t>
      </w:r>
      <w:r>
        <w:rPr>
          <w:spacing w:val="-7"/>
        </w:rPr>
        <w:t xml:space="preserve"> </w:t>
      </w:r>
      <w:r>
        <w:t>a</w:t>
      </w:r>
      <w:r>
        <w:rPr>
          <w:spacing w:val="1"/>
        </w:rPr>
        <w:t xml:space="preserve"> </w:t>
      </w:r>
      <w:r>
        <w:t>snapshot</w:t>
      </w:r>
      <w:r>
        <w:rPr>
          <w:spacing w:val="-4"/>
        </w:rPr>
        <w:t xml:space="preserve"> </w:t>
      </w:r>
      <w:r>
        <w:rPr>
          <w:spacing w:val="-5"/>
        </w:rPr>
        <w:t>of</w:t>
      </w:r>
    </w:p>
    <w:p w14:paraId="033F18D3" w14:textId="2F325549" w:rsidR="005172B2" w:rsidRDefault="00BC18CE">
      <w:pPr>
        <w:pStyle w:val="BodyText"/>
        <w:spacing w:line="291" w:lineRule="exact"/>
        <w:ind w:left="100"/>
      </w:pPr>
      <w:r>
        <w:t>some</w:t>
      </w:r>
      <w:r>
        <w:rPr>
          <w:spacing w:val="-3"/>
        </w:rPr>
        <w:t xml:space="preserve"> </w:t>
      </w:r>
      <w:r>
        <w:t>key</w:t>
      </w:r>
      <w:r>
        <w:rPr>
          <w:spacing w:val="-2"/>
        </w:rPr>
        <w:t xml:space="preserve"> </w:t>
      </w:r>
      <w:r>
        <w:t>areas</w:t>
      </w:r>
      <w:r>
        <w:rPr>
          <w:spacing w:val="-8"/>
        </w:rPr>
        <w:t xml:space="preserve"> </w:t>
      </w:r>
      <w:r>
        <w:t>of</w:t>
      </w:r>
      <w:r>
        <w:rPr>
          <w:spacing w:val="-6"/>
        </w:rPr>
        <w:t xml:space="preserve"> </w:t>
      </w:r>
      <w:r w:rsidR="00ED3A4B">
        <w:rPr>
          <w:spacing w:val="-6"/>
        </w:rPr>
        <w:t xml:space="preserve">our </w:t>
      </w:r>
      <w:r>
        <w:rPr>
          <w:spacing w:val="-2"/>
        </w:rPr>
        <w:t>advocacy</w:t>
      </w:r>
      <w:r w:rsidR="00ED3A4B">
        <w:rPr>
          <w:spacing w:val="-2"/>
        </w:rPr>
        <w:t xml:space="preserve"> and advice</w:t>
      </w:r>
      <w:r>
        <w:rPr>
          <w:spacing w:val="-2"/>
        </w:rPr>
        <w:t>:</w:t>
      </w:r>
    </w:p>
    <w:p w14:paraId="033F18D4" w14:textId="77777777" w:rsidR="005172B2" w:rsidRPr="00224005" w:rsidRDefault="00BC18CE" w:rsidP="00FC4A57">
      <w:pPr>
        <w:pStyle w:val="ListParagraph"/>
        <w:numPr>
          <w:ilvl w:val="0"/>
          <w:numId w:val="1"/>
        </w:numPr>
        <w:tabs>
          <w:tab w:val="left" w:pos="821"/>
          <w:tab w:val="left" w:pos="822"/>
        </w:tabs>
        <w:spacing w:before="60" w:line="252" w:lineRule="auto"/>
        <w:ind w:left="821" w:right="430"/>
        <w:rPr>
          <w:rFonts w:asciiTheme="minorHAnsi" w:hAnsiTheme="minorHAnsi" w:cstheme="minorHAnsi"/>
          <w:sz w:val="24"/>
          <w:szCs w:val="24"/>
        </w:rPr>
      </w:pPr>
      <w:r w:rsidRPr="00224005">
        <w:rPr>
          <w:rFonts w:asciiTheme="minorHAnsi" w:hAnsiTheme="minorHAnsi" w:cstheme="minorHAnsi"/>
          <w:sz w:val="24"/>
          <w:szCs w:val="24"/>
        </w:rPr>
        <w:t xml:space="preserve">Advocated for the establishment of a </w:t>
      </w:r>
      <w:r w:rsidRPr="00224005">
        <w:rPr>
          <w:rFonts w:asciiTheme="minorHAnsi" w:hAnsiTheme="minorHAnsi" w:cstheme="minorHAnsi"/>
          <w:i/>
          <w:sz w:val="24"/>
          <w:szCs w:val="24"/>
        </w:rPr>
        <w:t xml:space="preserve">State Aboriginal Procurement Policy </w:t>
      </w:r>
      <w:r w:rsidRPr="00224005">
        <w:rPr>
          <w:rFonts w:asciiTheme="minorHAnsi" w:hAnsiTheme="minorHAnsi" w:cstheme="minorHAnsi"/>
          <w:sz w:val="24"/>
          <w:szCs w:val="24"/>
        </w:rPr>
        <w:t>and targets</w:t>
      </w:r>
      <w:r w:rsidRPr="00224005">
        <w:rPr>
          <w:rFonts w:asciiTheme="minorHAnsi" w:hAnsiTheme="minorHAnsi" w:cstheme="minorHAnsi"/>
          <w:spacing w:val="-8"/>
          <w:sz w:val="24"/>
          <w:szCs w:val="24"/>
        </w:rPr>
        <w:t xml:space="preserve"> </w:t>
      </w:r>
      <w:r w:rsidRPr="00224005">
        <w:rPr>
          <w:rFonts w:asciiTheme="minorHAnsi" w:hAnsiTheme="minorHAnsi" w:cstheme="minorHAnsi"/>
          <w:sz w:val="24"/>
          <w:szCs w:val="24"/>
        </w:rPr>
        <w:t>in Victoria,</w:t>
      </w:r>
      <w:r w:rsidRPr="00224005">
        <w:rPr>
          <w:rFonts w:asciiTheme="minorHAnsi" w:hAnsiTheme="minorHAnsi" w:cstheme="minorHAnsi"/>
          <w:spacing w:val="-4"/>
          <w:sz w:val="24"/>
          <w:szCs w:val="24"/>
        </w:rPr>
        <w:t xml:space="preserve"> </w:t>
      </w:r>
      <w:r w:rsidRPr="00224005">
        <w:rPr>
          <w:rFonts w:asciiTheme="minorHAnsi" w:hAnsiTheme="minorHAnsi" w:cstheme="minorHAnsi"/>
          <w:sz w:val="24"/>
          <w:szCs w:val="24"/>
        </w:rPr>
        <w:t>resulting</w:t>
      </w:r>
      <w:r w:rsidRPr="00224005">
        <w:rPr>
          <w:rFonts w:asciiTheme="minorHAnsi" w:hAnsiTheme="minorHAnsi" w:cstheme="minorHAnsi"/>
          <w:spacing w:val="-7"/>
          <w:sz w:val="24"/>
          <w:szCs w:val="24"/>
        </w:rPr>
        <w:t xml:space="preserve"> </w:t>
      </w:r>
      <w:r w:rsidRPr="00224005">
        <w:rPr>
          <w:rFonts w:asciiTheme="minorHAnsi" w:hAnsiTheme="minorHAnsi" w:cstheme="minorHAnsi"/>
          <w:sz w:val="24"/>
          <w:szCs w:val="24"/>
        </w:rPr>
        <w:t>in the</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commitments</w:t>
      </w:r>
      <w:r w:rsidRPr="00224005">
        <w:rPr>
          <w:rFonts w:asciiTheme="minorHAnsi" w:hAnsiTheme="minorHAnsi" w:cstheme="minorHAnsi"/>
          <w:spacing w:val="-8"/>
          <w:sz w:val="24"/>
          <w:szCs w:val="24"/>
        </w:rPr>
        <w:t xml:space="preserve"> </w:t>
      </w:r>
      <w:r w:rsidRPr="00224005">
        <w:rPr>
          <w:rFonts w:asciiTheme="minorHAnsi" w:hAnsiTheme="minorHAnsi" w:cstheme="minorHAnsi"/>
          <w:sz w:val="24"/>
          <w:szCs w:val="24"/>
        </w:rPr>
        <w:t>made</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 xml:space="preserve">in </w:t>
      </w:r>
      <w:proofErr w:type="spellStart"/>
      <w:r w:rsidRPr="00224005">
        <w:rPr>
          <w:rFonts w:asciiTheme="minorHAnsi" w:hAnsiTheme="minorHAnsi" w:cstheme="minorHAnsi"/>
          <w:sz w:val="24"/>
          <w:szCs w:val="24"/>
        </w:rPr>
        <w:t>Tharamba</w:t>
      </w:r>
      <w:proofErr w:type="spellEnd"/>
      <w:r w:rsidRPr="00224005">
        <w:rPr>
          <w:rFonts w:asciiTheme="minorHAnsi" w:hAnsiTheme="minorHAnsi" w:cstheme="minorHAnsi"/>
          <w:sz w:val="24"/>
          <w:szCs w:val="24"/>
        </w:rPr>
        <w:t xml:space="preserve"> </w:t>
      </w:r>
      <w:proofErr w:type="spellStart"/>
      <w:r w:rsidRPr="00224005">
        <w:rPr>
          <w:rFonts w:asciiTheme="minorHAnsi" w:hAnsiTheme="minorHAnsi" w:cstheme="minorHAnsi"/>
          <w:sz w:val="24"/>
          <w:szCs w:val="24"/>
        </w:rPr>
        <w:t>Bugheen</w:t>
      </w:r>
      <w:proofErr w:type="spellEnd"/>
      <w:r w:rsidRPr="00224005">
        <w:rPr>
          <w:rFonts w:asciiTheme="minorHAnsi" w:hAnsiTheme="minorHAnsi" w:cstheme="minorHAnsi"/>
          <w:sz w:val="24"/>
          <w:szCs w:val="24"/>
        </w:rPr>
        <w:t>,</w:t>
      </w:r>
      <w:r w:rsidRPr="00224005">
        <w:rPr>
          <w:rFonts w:asciiTheme="minorHAnsi" w:hAnsiTheme="minorHAnsi" w:cstheme="minorHAnsi"/>
          <w:spacing w:val="-4"/>
          <w:sz w:val="24"/>
          <w:szCs w:val="24"/>
        </w:rPr>
        <w:t xml:space="preserve"> </w:t>
      </w:r>
      <w:r w:rsidRPr="00224005">
        <w:rPr>
          <w:rFonts w:asciiTheme="minorHAnsi" w:hAnsiTheme="minorHAnsi" w:cstheme="minorHAnsi"/>
          <w:sz w:val="24"/>
          <w:szCs w:val="24"/>
        </w:rPr>
        <w:t>the Victorian Aboriginal Business Strategy</w:t>
      </w:r>
    </w:p>
    <w:p w14:paraId="033F18D5" w14:textId="77777777" w:rsidR="005172B2" w:rsidRPr="00224005" w:rsidRDefault="00BC18CE" w:rsidP="00FC4A57">
      <w:pPr>
        <w:pStyle w:val="ListParagraph"/>
        <w:numPr>
          <w:ilvl w:val="0"/>
          <w:numId w:val="1"/>
        </w:numPr>
        <w:tabs>
          <w:tab w:val="left" w:pos="821"/>
          <w:tab w:val="left" w:pos="822"/>
        </w:tabs>
        <w:spacing w:before="60" w:line="252" w:lineRule="auto"/>
        <w:ind w:left="821" w:right="332"/>
        <w:rPr>
          <w:rFonts w:asciiTheme="minorHAnsi" w:hAnsiTheme="minorHAnsi" w:cstheme="minorHAnsi"/>
          <w:sz w:val="24"/>
          <w:szCs w:val="24"/>
        </w:rPr>
      </w:pPr>
      <w:r w:rsidRPr="00224005">
        <w:rPr>
          <w:rFonts w:asciiTheme="minorHAnsi" w:hAnsiTheme="minorHAnsi" w:cstheme="minorHAnsi"/>
          <w:sz w:val="24"/>
          <w:szCs w:val="24"/>
        </w:rPr>
        <w:t>Established and supported the development and delivery of</w:t>
      </w:r>
      <w:r w:rsidRPr="00224005">
        <w:rPr>
          <w:rFonts w:asciiTheme="minorHAnsi" w:hAnsiTheme="minorHAnsi" w:cstheme="minorHAnsi"/>
          <w:spacing w:val="-1"/>
          <w:sz w:val="24"/>
          <w:szCs w:val="24"/>
        </w:rPr>
        <w:t xml:space="preserve"> </w:t>
      </w:r>
      <w:r w:rsidRPr="00224005">
        <w:rPr>
          <w:rFonts w:asciiTheme="minorHAnsi" w:hAnsiTheme="minorHAnsi" w:cstheme="minorHAnsi"/>
          <w:sz w:val="24"/>
          <w:szCs w:val="24"/>
        </w:rPr>
        <w:t>programs for</w:t>
      </w:r>
      <w:r w:rsidRPr="00224005">
        <w:rPr>
          <w:rFonts w:asciiTheme="minorHAnsi" w:hAnsiTheme="minorHAnsi" w:cstheme="minorHAnsi"/>
          <w:spacing w:val="-2"/>
          <w:sz w:val="24"/>
          <w:szCs w:val="24"/>
        </w:rPr>
        <w:t xml:space="preserve"> </w:t>
      </w:r>
      <w:r w:rsidRPr="00224005">
        <w:rPr>
          <w:rFonts w:asciiTheme="minorHAnsi" w:hAnsiTheme="minorHAnsi" w:cstheme="minorHAnsi"/>
          <w:sz w:val="24"/>
          <w:szCs w:val="24"/>
        </w:rPr>
        <w:t>Country Planning</w:t>
      </w:r>
      <w:r w:rsidRPr="00224005">
        <w:rPr>
          <w:rFonts w:asciiTheme="minorHAnsi" w:hAnsiTheme="minorHAnsi" w:cstheme="minorHAnsi"/>
          <w:spacing w:val="-7"/>
          <w:sz w:val="24"/>
          <w:szCs w:val="24"/>
        </w:rPr>
        <w:t xml:space="preserve"> </w:t>
      </w:r>
      <w:r w:rsidRPr="00224005">
        <w:rPr>
          <w:rFonts w:asciiTheme="minorHAnsi" w:hAnsiTheme="minorHAnsi" w:cstheme="minorHAnsi"/>
          <w:sz w:val="24"/>
          <w:szCs w:val="24"/>
        </w:rPr>
        <w:t>and Reading</w:t>
      </w:r>
      <w:r w:rsidRPr="00224005">
        <w:rPr>
          <w:rFonts w:asciiTheme="minorHAnsi" w:hAnsiTheme="minorHAnsi" w:cstheme="minorHAnsi"/>
          <w:spacing w:val="-7"/>
          <w:sz w:val="24"/>
          <w:szCs w:val="24"/>
        </w:rPr>
        <w:t xml:space="preserve"> </w:t>
      </w:r>
      <w:r w:rsidRPr="00224005">
        <w:rPr>
          <w:rFonts w:asciiTheme="minorHAnsi" w:hAnsiTheme="minorHAnsi" w:cstheme="minorHAnsi"/>
          <w:sz w:val="24"/>
          <w:szCs w:val="24"/>
        </w:rPr>
        <w:t>Country,</w:t>
      </w:r>
      <w:r w:rsidRPr="00224005">
        <w:rPr>
          <w:rFonts w:asciiTheme="minorHAnsi" w:hAnsiTheme="minorHAnsi" w:cstheme="minorHAnsi"/>
          <w:spacing w:val="-4"/>
          <w:sz w:val="24"/>
          <w:szCs w:val="24"/>
        </w:rPr>
        <w:t xml:space="preserve"> </w:t>
      </w:r>
      <w:r w:rsidRPr="00224005">
        <w:rPr>
          <w:rFonts w:asciiTheme="minorHAnsi" w:hAnsiTheme="minorHAnsi" w:cstheme="minorHAnsi"/>
          <w:sz w:val="24"/>
          <w:szCs w:val="24"/>
        </w:rPr>
        <w:t>and on a range</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of</w:t>
      </w:r>
      <w:r w:rsidRPr="00224005">
        <w:rPr>
          <w:rFonts w:asciiTheme="minorHAnsi" w:hAnsiTheme="minorHAnsi" w:cstheme="minorHAnsi"/>
          <w:spacing w:val="-7"/>
          <w:sz w:val="24"/>
          <w:szCs w:val="24"/>
        </w:rPr>
        <w:t xml:space="preserve"> </w:t>
      </w:r>
      <w:r w:rsidRPr="00224005">
        <w:rPr>
          <w:rFonts w:asciiTheme="minorHAnsi" w:hAnsiTheme="minorHAnsi" w:cstheme="minorHAnsi"/>
          <w:sz w:val="24"/>
          <w:szCs w:val="24"/>
        </w:rPr>
        <w:t>significant</w:t>
      </w:r>
      <w:r w:rsidRPr="00224005">
        <w:rPr>
          <w:rFonts w:asciiTheme="minorHAnsi" w:hAnsiTheme="minorHAnsi" w:cstheme="minorHAnsi"/>
          <w:spacing w:val="-4"/>
          <w:sz w:val="24"/>
          <w:szCs w:val="24"/>
        </w:rPr>
        <w:t xml:space="preserve"> </w:t>
      </w:r>
      <w:r w:rsidRPr="00224005">
        <w:rPr>
          <w:rFonts w:asciiTheme="minorHAnsi" w:hAnsiTheme="minorHAnsi" w:cstheme="minorHAnsi"/>
          <w:sz w:val="24"/>
          <w:szCs w:val="24"/>
        </w:rPr>
        <w:t>resource</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 xml:space="preserve">management issues for cultural fire, water and native foods and </w:t>
      </w:r>
      <w:proofErr w:type="gramStart"/>
      <w:r w:rsidRPr="00224005">
        <w:rPr>
          <w:rFonts w:asciiTheme="minorHAnsi" w:hAnsiTheme="minorHAnsi" w:cstheme="minorHAnsi"/>
          <w:sz w:val="24"/>
          <w:szCs w:val="24"/>
        </w:rPr>
        <w:t>botanicals</w:t>
      </w:r>
      <w:proofErr w:type="gramEnd"/>
    </w:p>
    <w:p w14:paraId="033F18D6" w14:textId="77777777" w:rsidR="005172B2" w:rsidRPr="00224005" w:rsidRDefault="00BC18CE" w:rsidP="00FC4A57">
      <w:pPr>
        <w:pStyle w:val="ListParagraph"/>
        <w:numPr>
          <w:ilvl w:val="0"/>
          <w:numId w:val="1"/>
        </w:numPr>
        <w:tabs>
          <w:tab w:val="left" w:pos="821"/>
          <w:tab w:val="left" w:pos="822"/>
        </w:tabs>
        <w:spacing w:before="60" w:line="252" w:lineRule="auto"/>
        <w:ind w:left="821" w:right="240"/>
        <w:rPr>
          <w:rFonts w:asciiTheme="minorHAnsi" w:hAnsiTheme="minorHAnsi" w:cstheme="minorHAnsi"/>
          <w:sz w:val="24"/>
          <w:szCs w:val="24"/>
        </w:rPr>
      </w:pPr>
      <w:r w:rsidRPr="00224005">
        <w:rPr>
          <w:rFonts w:asciiTheme="minorHAnsi" w:hAnsiTheme="minorHAnsi" w:cstheme="minorHAnsi"/>
          <w:sz w:val="24"/>
          <w:szCs w:val="24"/>
        </w:rPr>
        <w:t xml:space="preserve">Supported the </w:t>
      </w:r>
      <w:r w:rsidRPr="00224005">
        <w:rPr>
          <w:rFonts w:asciiTheme="minorHAnsi" w:hAnsiTheme="minorHAnsi" w:cstheme="minorHAnsi"/>
          <w:i/>
          <w:sz w:val="24"/>
          <w:szCs w:val="24"/>
        </w:rPr>
        <w:t>legislation and establishment of Treaty and First Peoples’ Assembly of</w:t>
      </w:r>
      <w:r w:rsidRPr="00224005">
        <w:rPr>
          <w:rFonts w:asciiTheme="minorHAnsi" w:hAnsiTheme="minorHAnsi" w:cstheme="minorHAnsi"/>
          <w:i/>
          <w:spacing w:val="-8"/>
          <w:sz w:val="24"/>
          <w:szCs w:val="24"/>
        </w:rPr>
        <w:t xml:space="preserve"> </w:t>
      </w:r>
      <w:r w:rsidRPr="00224005">
        <w:rPr>
          <w:rFonts w:asciiTheme="minorHAnsi" w:hAnsiTheme="minorHAnsi" w:cstheme="minorHAnsi"/>
          <w:i/>
          <w:sz w:val="24"/>
          <w:szCs w:val="24"/>
        </w:rPr>
        <w:t>Victoria</w:t>
      </w:r>
      <w:r w:rsidRPr="00224005">
        <w:rPr>
          <w:rFonts w:asciiTheme="minorHAnsi" w:hAnsiTheme="minorHAnsi" w:cstheme="minorHAnsi"/>
          <w:i/>
          <w:spacing w:val="-7"/>
          <w:sz w:val="24"/>
          <w:szCs w:val="24"/>
        </w:rPr>
        <w:t xml:space="preserve"> </w:t>
      </w:r>
      <w:r w:rsidRPr="00224005">
        <w:rPr>
          <w:rFonts w:asciiTheme="minorHAnsi" w:hAnsiTheme="minorHAnsi" w:cstheme="minorHAnsi"/>
          <w:sz w:val="24"/>
          <w:szCs w:val="24"/>
        </w:rPr>
        <w:t>to</w:t>
      </w:r>
      <w:r w:rsidRPr="00224005">
        <w:rPr>
          <w:rFonts w:asciiTheme="minorHAnsi" w:hAnsiTheme="minorHAnsi" w:cstheme="minorHAnsi"/>
          <w:spacing w:val="-1"/>
          <w:sz w:val="24"/>
          <w:szCs w:val="24"/>
        </w:rPr>
        <w:t xml:space="preserve"> </w:t>
      </w:r>
      <w:r w:rsidRPr="00224005">
        <w:rPr>
          <w:rFonts w:asciiTheme="minorHAnsi" w:hAnsiTheme="minorHAnsi" w:cstheme="minorHAnsi"/>
          <w:sz w:val="24"/>
          <w:szCs w:val="24"/>
        </w:rPr>
        <w:t>ensure</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the government</w:t>
      </w:r>
      <w:r w:rsidRPr="00224005">
        <w:rPr>
          <w:rFonts w:asciiTheme="minorHAnsi" w:hAnsiTheme="minorHAnsi" w:cstheme="minorHAnsi"/>
          <w:spacing w:val="-5"/>
          <w:sz w:val="24"/>
          <w:szCs w:val="24"/>
        </w:rPr>
        <w:t xml:space="preserve"> </w:t>
      </w:r>
      <w:r w:rsidRPr="00224005">
        <w:rPr>
          <w:rFonts w:asciiTheme="minorHAnsi" w:hAnsiTheme="minorHAnsi" w:cstheme="minorHAnsi"/>
          <w:sz w:val="24"/>
          <w:szCs w:val="24"/>
        </w:rPr>
        <w:t>drew</w:t>
      </w:r>
      <w:r w:rsidRPr="00224005">
        <w:rPr>
          <w:rFonts w:asciiTheme="minorHAnsi" w:hAnsiTheme="minorHAnsi" w:cstheme="minorHAnsi"/>
          <w:spacing w:val="-6"/>
          <w:sz w:val="24"/>
          <w:szCs w:val="24"/>
        </w:rPr>
        <w:t xml:space="preserve"> </w:t>
      </w:r>
      <w:r w:rsidRPr="00224005">
        <w:rPr>
          <w:rFonts w:asciiTheme="minorHAnsi" w:hAnsiTheme="minorHAnsi" w:cstheme="minorHAnsi"/>
          <w:sz w:val="24"/>
          <w:szCs w:val="24"/>
        </w:rPr>
        <w:t>on the</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knowledge,</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experience</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and voice of Traditional Owners and ensuring the process will align with rather than undermine the structures and authority of Traditional Owners</w:t>
      </w:r>
    </w:p>
    <w:p w14:paraId="02A52BE8" w14:textId="636E423C" w:rsidR="002B3EBF" w:rsidRDefault="00FD36D6" w:rsidP="00FC4A57">
      <w:pPr>
        <w:pStyle w:val="ListParagraph"/>
        <w:numPr>
          <w:ilvl w:val="0"/>
          <w:numId w:val="1"/>
        </w:numPr>
        <w:tabs>
          <w:tab w:val="left" w:pos="821"/>
          <w:tab w:val="left" w:pos="822"/>
        </w:tabs>
        <w:spacing w:before="60" w:line="252" w:lineRule="auto"/>
        <w:ind w:left="821" w:right="307"/>
        <w:rPr>
          <w:rFonts w:asciiTheme="minorHAnsi" w:hAnsiTheme="minorHAnsi" w:cstheme="minorHAnsi"/>
          <w:sz w:val="24"/>
          <w:szCs w:val="24"/>
        </w:rPr>
      </w:pPr>
      <w:r>
        <w:rPr>
          <w:rFonts w:asciiTheme="minorHAnsi" w:hAnsiTheme="minorHAnsi" w:cstheme="minorHAnsi"/>
          <w:sz w:val="24"/>
          <w:szCs w:val="24"/>
        </w:rPr>
        <w:t xml:space="preserve">Negotiated a revised approach to </w:t>
      </w:r>
      <w:r w:rsidR="007620B3">
        <w:rPr>
          <w:rFonts w:asciiTheme="minorHAnsi" w:hAnsiTheme="minorHAnsi" w:cstheme="minorHAnsi"/>
          <w:sz w:val="24"/>
          <w:szCs w:val="24"/>
        </w:rPr>
        <w:t>enable</w:t>
      </w:r>
      <w:r w:rsidR="00B03EE4">
        <w:rPr>
          <w:rFonts w:asciiTheme="minorHAnsi" w:hAnsiTheme="minorHAnsi" w:cstheme="minorHAnsi"/>
          <w:sz w:val="24"/>
          <w:szCs w:val="24"/>
        </w:rPr>
        <w:t xml:space="preserve"> a Traditional Owner led </w:t>
      </w:r>
      <w:r w:rsidR="007620B3">
        <w:rPr>
          <w:rFonts w:asciiTheme="minorHAnsi" w:hAnsiTheme="minorHAnsi" w:cstheme="minorHAnsi"/>
          <w:sz w:val="24"/>
          <w:szCs w:val="24"/>
        </w:rPr>
        <w:t>approach to articulate and advocate for Cultural Water</w:t>
      </w:r>
      <w:r w:rsidR="00CF3197">
        <w:rPr>
          <w:rFonts w:asciiTheme="minorHAnsi" w:hAnsiTheme="minorHAnsi" w:cstheme="minorHAnsi"/>
          <w:sz w:val="24"/>
          <w:szCs w:val="24"/>
        </w:rPr>
        <w:t xml:space="preserve"> to fulfil the Aboriginal Water Roadmap within Water for Victoria</w:t>
      </w:r>
    </w:p>
    <w:p w14:paraId="033F18D7" w14:textId="7931B2CC" w:rsidR="005172B2" w:rsidRPr="00224005" w:rsidRDefault="00BC18CE" w:rsidP="00FC4A57">
      <w:pPr>
        <w:pStyle w:val="ListParagraph"/>
        <w:numPr>
          <w:ilvl w:val="0"/>
          <w:numId w:val="1"/>
        </w:numPr>
        <w:tabs>
          <w:tab w:val="left" w:pos="821"/>
          <w:tab w:val="left" w:pos="822"/>
        </w:tabs>
        <w:spacing w:before="60" w:line="252" w:lineRule="auto"/>
        <w:ind w:left="821" w:right="307"/>
        <w:rPr>
          <w:rFonts w:asciiTheme="minorHAnsi" w:hAnsiTheme="minorHAnsi" w:cstheme="minorHAnsi"/>
          <w:sz w:val="24"/>
          <w:szCs w:val="24"/>
        </w:rPr>
      </w:pPr>
      <w:r w:rsidRPr="00224005">
        <w:rPr>
          <w:rFonts w:asciiTheme="minorHAnsi" w:hAnsiTheme="minorHAnsi" w:cstheme="minorHAnsi"/>
          <w:sz w:val="24"/>
          <w:szCs w:val="24"/>
        </w:rPr>
        <w:t xml:space="preserve">Facilitated the development of the </w:t>
      </w:r>
      <w:r w:rsidRPr="00224005">
        <w:rPr>
          <w:rFonts w:asciiTheme="minorHAnsi" w:hAnsiTheme="minorHAnsi" w:cstheme="minorHAnsi"/>
          <w:i/>
          <w:sz w:val="24"/>
          <w:szCs w:val="24"/>
        </w:rPr>
        <w:t>Victorian Traditional Owner Cultural Fire Strategy</w:t>
      </w:r>
      <w:r w:rsidRPr="00224005">
        <w:rPr>
          <w:rFonts w:asciiTheme="minorHAnsi" w:hAnsiTheme="minorHAnsi" w:cstheme="minorHAnsi"/>
          <w:i/>
          <w:spacing w:val="-1"/>
          <w:sz w:val="24"/>
          <w:szCs w:val="24"/>
        </w:rPr>
        <w:t xml:space="preserve"> </w:t>
      </w:r>
      <w:r w:rsidRPr="00224005">
        <w:rPr>
          <w:rFonts w:asciiTheme="minorHAnsi" w:hAnsiTheme="minorHAnsi" w:cstheme="minorHAnsi"/>
          <w:sz w:val="24"/>
          <w:szCs w:val="24"/>
        </w:rPr>
        <w:t>-</w:t>
      </w:r>
      <w:r w:rsidRPr="00224005">
        <w:rPr>
          <w:rFonts w:asciiTheme="minorHAnsi" w:hAnsiTheme="minorHAnsi" w:cstheme="minorHAnsi"/>
          <w:spacing w:val="-8"/>
          <w:sz w:val="24"/>
          <w:szCs w:val="24"/>
        </w:rPr>
        <w:t xml:space="preserve"> </w:t>
      </w:r>
      <w:r w:rsidRPr="00224005">
        <w:rPr>
          <w:rFonts w:asciiTheme="minorHAnsi" w:hAnsiTheme="minorHAnsi" w:cstheme="minorHAnsi"/>
          <w:sz w:val="24"/>
          <w:szCs w:val="24"/>
        </w:rPr>
        <w:t>the first</w:t>
      </w:r>
      <w:r w:rsidRPr="00224005">
        <w:rPr>
          <w:rFonts w:asciiTheme="minorHAnsi" w:hAnsiTheme="minorHAnsi" w:cstheme="minorHAnsi"/>
          <w:spacing w:val="-5"/>
          <w:sz w:val="24"/>
          <w:szCs w:val="24"/>
        </w:rPr>
        <w:t xml:space="preserve"> </w:t>
      </w:r>
      <w:r w:rsidRPr="00224005">
        <w:rPr>
          <w:rFonts w:asciiTheme="minorHAnsi" w:hAnsiTheme="minorHAnsi" w:cstheme="minorHAnsi"/>
          <w:sz w:val="24"/>
          <w:szCs w:val="24"/>
        </w:rPr>
        <w:t>of its</w:t>
      </w:r>
      <w:r w:rsidRPr="00224005">
        <w:rPr>
          <w:rFonts w:asciiTheme="minorHAnsi" w:hAnsiTheme="minorHAnsi" w:cstheme="minorHAnsi"/>
          <w:spacing w:val="-9"/>
          <w:sz w:val="24"/>
          <w:szCs w:val="24"/>
        </w:rPr>
        <w:t xml:space="preserve"> </w:t>
      </w:r>
      <w:r w:rsidRPr="00224005">
        <w:rPr>
          <w:rFonts w:asciiTheme="minorHAnsi" w:hAnsiTheme="minorHAnsi" w:cstheme="minorHAnsi"/>
          <w:sz w:val="24"/>
          <w:szCs w:val="24"/>
        </w:rPr>
        <w:t>kind</w:t>
      </w:r>
      <w:r w:rsidRPr="00224005">
        <w:rPr>
          <w:rFonts w:asciiTheme="minorHAnsi" w:hAnsiTheme="minorHAnsi" w:cstheme="minorHAnsi"/>
          <w:spacing w:val="-1"/>
          <w:sz w:val="24"/>
          <w:szCs w:val="24"/>
        </w:rPr>
        <w:t xml:space="preserve"> </w:t>
      </w:r>
      <w:r w:rsidRPr="00224005">
        <w:rPr>
          <w:rFonts w:asciiTheme="minorHAnsi" w:hAnsiTheme="minorHAnsi" w:cstheme="minorHAnsi"/>
          <w:sz w:val="24"/>
          <w:szCs w:val="24"/>
        </w:rPr>
        <w:t>in</w:t>
      </w:r>
      <w:r w:rsidRPr="00224005">
        <w:rPr>
          <w:rFonts w:asciiTheme="minorHAnsi" w:hAnsiTheme="minorHAnsi" w:cstheme="minorHAnsi"/>
          <w:spacing w:val="-1"/>
          <w:sz w:val="24"/>
          <w:szCs w:val="24"/>
        </w:rPr>
        <w:t xml:space="preserve"> </w:t>
      </w:r>
      <w:r w:rsidRPr="00224005">
        <w:rPr>
          <w:rFonts w:asciiTheme="minorHAnsi" w:hAnsiTheme="minorHAnsi" w:cstheme="minorHAnsi"/>
          <w:sz w:val="24"/>
          <w:szCs w:val="24"/>
        </w:rPr>
        <w:t>the</w:t>
      </w:r>
      <w:r w:rsidRPr="00224005">
        <w:rPr>
          <w:rFonts w:asciiTheme="minorHAnsi" w:hAnsiTheme="minorHAnsi" w:cstheme="minorHAnsi"/>
          <w:spacing w:val="-4"/>
          <w:sz w:val="24"/>
          <w:szCs w:val="24"/>
        </w:rPr>
        <w:t xml:space="preserve"> </w:t>
      </w:r>
      <w:r w:rsidRPr="00224005">
        <w:rPr>
          <w:rFonts w:asciiTheme="minorHAnsi" w:hAnsiTheme="minorHAnsi" w:cstheme="minorHAnsi"/>
          <w:sz w:val="24"/>
          <w:szCs w:val="24"/>
        </w:rPr>
        <w:t>State</w:t>
      </w:r>
      <w:r w:rsidRPr="00224005">
        <w:rPr>
          <w:rFonts w:asciiTheme="minorHAnsi" w:hAnsiTheme="minorHAnsi" w:cstheme="minorHAnsi"/>
          <w:spacing w:val="-5"/>
          <w:sz w:val="24"/>
          <w:szCs w:val="24"/>
        </w:rPr>
        <w:t xml:space="preserve"> </w:t>
      </w:r>
      <w:r w:rsidRPr="00224005">
        <w:rPr>
          <w:rFonts w:asciiTheme="minorHAnsi" w:hAnsiTheme="minorHAnsi" w:cstheme="minorHAnsi"/>
          <w:sz w:val="24"/>
          <w:szCs w:val="24"/>
        </w:rPr>
        <w:t>and</w:t>
      </w:r>
      <w:r w:rsidRPr="00224005">
        <w:rPr>
          <w:rFonts w:asciiTheme="minorHAnsi" w:hAnsiTheme="minorHAnsi" w:cstheme="minorHAnsi"/>
          <w:spacing w:val="-1"/>
          <w:sz w:val="24"/>
          <w:szCs w:val="24"/>
        </w:rPr>
        <w:t xml:space="preserve"> </w:t>
      </w:r>
      <w:r w:rsidRPr="00224005">
        <w:rPr>
          <w:rFonts w:asciiTheme="minorHAnsi" w:hAnsiTheme="minorHAnsi" w:cstheme="minorHAnsi"/>
          <w:sz w:val="24"/>
          <w:szCs w:val="24"/>
        </w:rPr>
        <w:t>in</w:t>
      </w:r>
      <w:r w:rsidRPr="00224005">
        <w:rPr>
          <w:rFonts w:asciiTheme="minorHAnsi" w:hAnsiTheme="minorHAnsi" w:cstheme="minorHAnsi"/>
          <w:spacing w:val="-1"/>
          <w:sz w:val="24"/>
          <w:szCs w:val="24"/>
        </w:rPr>
        <w:t xml:space="preserve"> </w:t>
      </w:r>
      <w:r w:rsidRPr="00224005">
        <w:rPr>
          <w:rFonts w:asciiTheme="minorHAnsi" w:hAnsiTheme="minorHAnsi" w:cstheme="minorHAnsi"/>
          <w:sz w:val="24"/>
          <w:szCs w:val="24"/>
        </w:rPr>
        <w:t>Australia,</w:t>
      </w:r>
      <w:r w:rsidRPr="00224005">
        <w:rPr>
          <w:rFonts w:asciiTheme="minorHAnsi" w:hAnsiTheme="minorHAnsi" w:cstheme="minorHAnsi"/>
          <w:spacing w:val="-5"/>
          <w:sz w:val="24"/>
          <w:szCs w:val="24"/>
        </w:rPr>
        <w:t xml:space="preserve"> </w:t>
      </w:r>
      <w:r w:rsidRPr="00224005">
        <w:rPr>
          <w:rFonts w:asciiTheme="minorHAnsi" w:hAnsiTheme="minorHAnsi" w:cstheme="minorHAnsi"/>
          <w:sz w:val="24"/>
          <w:szCs w:val="24"/>
        </w:rPr>
        <w:t>which</w:t>
      </w:r>
      <w:r w:rsidRPr="00224005">
        <w:rPr>
          <w:rFonts w:asciiTheme="minorHAnsi" w:hAnsiTheme="minorHAnsi" w:cstheme="minorHAnsi"/>
          <w:spacing w:val="-1"/>
          <w:sz w:val="24"/>
          <w:szCs w:val="24"/>
        </w:rPr>
        <w:t xml:space="preserve"> </w:t>
      </w:r>
      <w:r w:rsidRPr="00224005">
        <w:rPr>
          <w:rFonts w:asciiTheme="minorHAnsi" w:hAnsiTheme="minorHAnsi" w:cstheme="minorHAnsi"/>
          <w:sz w:val="24"/>
          <w:szCs w:val="24"/>
        </w:rPr>
        <w:t>was</w:t>
      </w:r>
      <w:r w:rsidRPr="00224005">
        <w:rPr>
          <w:rFonts w:asciiTheme="minorHAnsi" w:hAnsiTheme="minorHAnsi" w:cstheme="minorHAnsi"/>
          <w:spacing w:val="-9"/>
          <w:sz w:val="24"/>
          <w:szCs w:val="24"/>
        </w:rPr>
        <w:t xml:space="preserve"> </w:t>
      </w:r>
      <w:r w:rsidRPr="00224005">
        <w:rPr>
          <w:rFonts w:asciiTheme="minorHAnsi" w:hAnsiTheme="minorHAnsi" w:cstheme="minorHAnsi"/>
          <w:sz w:val="24"/>
          <w:szCs w:val="24"/>
        </w:rPr>
        <w:t>launched with the Minister</w:t>
      </w:r>
      <w:r w:rsidRPr="00224005">
        <w:rPr>
          <w:rFonts w:asciiTheme="minorHAnsi" w:hAnsiTheme="minorHAnsi" w:cstheme="minorHAnsi"/>
          <w:spacing w:val="-2"/>
          <w:sz w:val="24"/>
          <w:szCs w:val="24"/>
        </w:rPr>
        <w:t xml:space="preserve"> </w:t>
      </w:r>
      <w:r w:rsidRPr="00224005">
        <w:rPr>
          <w:rFonts w:asciiTheme="minorHAnsi" w:hAnsiTheme="minorHAnsi" w:cstheme="minorHAnsi"/>
          <w:sz w:val="24"/>
          <w:szCs w:val="24"/>
        </w:rPr>
        <w:t xml:space="preserve">for </w:t>
      </w:r>
      <w:r w:rsidRPr="00224005">
        <w:rPr>
          <w:rFonts w:asciiTheme="minorHAnsi" w:hAnsiTheme="minorHAnsi" w:cstheme="minorHAnsi"/>
          <w:color w:val="4D5155"/>
          <w:sz w:val="24"/>
          <w:szCs w:val="24"/>
        </w:rPr>
        <w:t xml:space="preserve">Energy, Environment and Climate Change and the co-governance </w:t>
      </w:r>
      <w:proofErr w:type="gramStart"/>
      <w:r w:rsidRPr="00224005">
        <w:rPr>
          <w:rFonts w:asciiTheme="minorHAnsi" w:hAnsiTheme="minorHAnsi" w:cstheme="minorHAnsi"/>
          <w:color w:val="4D5155"/>
          <w:spacing w:val="-2"/>
          <w:sz w:val="24"/>
          <w:szCs w:val="24"/>
        </w:rPr>
        <w:t>group</w:t>
      </w:r>
      <w:proofErr w:type="gramEnd"/>
    </w:p>
    <w:p w14:paraId="033F18D8" w14:textId="77777777" w:rsidR="005172B2" w:rsidRPr="00224005" w:rsidRDefault="00BC18CE" w:rsidP="00FC4A57">
      <w:pPr>
        <w:pStyle w:val="ListParagraph"/>
        <w:numPr>
          <w:ilvl w:val="0"/>
          <w:numId w:val="1"/>
        </w:numPr>
        <w:tabs>
          <w:tab w:val="left" w:pos="821"/>
          <w:tab w:val="left" w:pos="822"/>
        </w:tabs>
        <w:spacing w:before="60" w:line="252" w:lineRule="auto"/>
        <w:rPr>
          <w:rFonts w:asciiTheme="minorHAnsi" w:hAnsiTheme="minorHAnsi" w:cstheme="minorHAnsi"/>
          <w:sz w:val="24"/>
          <w:szCs w:val="24"/>
        </w:rPr>
      </w:pPr>
      <w:r w:rsidRPr="00224005">
        <w:rPr>
          <w:rFonts w:asciiTheme="minorHAnsi" w:hAnsiTheme="minorHAnsi" w:cstheme="minorHAnsi"/>
          <w:sz w:val="24"/>
          <w:szCs w:val="24"/>
        </w:rPr>
        <w:t>Negotiated</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for</w:t>
      </w:r>
      <w:r w:rsidRPr="00224005">
        <w:rPr>
          <w:rFonts w:asciiTheme="minorHAnsi" w:hAnsiTheme="minorHAnsi" w:cstheme="minorHAnsi"/>
          <w:spacing w:val="-9"/>
          <w:sz w:val="24"/>
          <w:szCs w:val="24"/>
        </w:rPr>
        <w:t xml:space="preserve"> </w:t>
      </w:r>
      <w:r w:rsidRPr="00224005">
        <w:rPr>
          <w:rFonts w:asciiTheme="minorHAnsi" w:hAnsiTheme="minorHAnsi" w:cstheme="minorHAnsi"/>
          <w:sz w:val="24"/>
          <w:szCs w:val="24"/>
        </w:rPr>
        <w:t>the</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inclusion</w:t>
      </w:r>
      <w:r w:rsidRPr="00224005">
        <w:rPr>
          <w:rFonts w:asciiTheme="minorHAnsi" w:hAnsiTheme="minorHAnsi" w:cstheme="minorHAnsi"/>
          <w:spacing w:val="-1"/>
          <w:sz w:val="24"/>
          <w:szCs w:val="24"/>
        </w:rPr>
        <w:t xml:space="preserve"> </w:t>
      </w:r>
      <w:r w:rsidRPr="00224005">
        <w:rPr>
          <w:rFonts w:asciiTheme="minorHAnsi" w:hAnsiTheme="minorHAnsi" w:cstheme="minorHAnsi"/>
          <w:sz w:val="24"/>
          <w:szCs w:val="24"/>
        </w:rPr>
        <w:t>of</w:t>
      </w:r>
      <w:r w:rsidRPr="00224005">
        <w:rPr>
          <w:rFonts w:asciiTheme="minorHAnsi" w:hAnsiTheme="minorHAnsi" w:cstheme="minorHAnsi"/>
          <w:spacing w:val="-7"/>
          <w:sz w:val="24"/>
          <w:szCs w:val="24"/>
        </w:rPr>
        <w:t xml:space="preserve"> </w:t>
      </w:r>
      <w:proofErr w:type="spellStart"/>
      <w:r w:rsidRPr="00224005">
        <w:rPr>
          <w:rFonts w:asciiTheme="minorHAnsi" w:hAnsiTheme="minorHAnsi" w:cstheme="minorHAnsi"/>
          <w:sz w:val="24"/>
          <w:szCs w:val="24"/>
        </w:rPr>
        <w:t>recognised</w:t>
      </w:r>
      <w:proofErr w:type="spellEnd"/>
      <w:r w:rsidRPr="00224005">
        <w:rPr>
          <w:rFonts w:asciiTheme="minorHAnsi" w:hAnsiTheme="minorHAnsi" w:cstheme="minorHAnsi"/>
          <w:sz w:val="24"/>
          <w:szCs w:val="24"/>
        </w:rPr>
        <w:t xml:space="preserve"> Traditional</w:t>
      </w:r>
      <w:r w:rsidRPr="00224005">
        <w:rPr>
          <w:rFonts w:asciiTheme="minorHAnsi" w:hAnsiTheme="minorHAnsi" w:cstheme="minorHAnsi"/>
          <w:spacing w:val="1"/>
          <w:sz w:val="24"/>
          <w:szCs w:val="24"/>
        </w:rPr>
        <w:t xml:space="preserve"> </w:t>
      </w:r>
      <w:r w:rsidRPr="00224005">
        <w:rPr>
          <w:rFonts w:asciiTheme="minorHAnsi" w:hAnsiTheme="minorHAnsi" w:cstheme="minorHAnsi"/>
          <w:sz w:val="24"/>
          <w:szCs w:val="24"/>
        </w:rPr>
        <w:t>Owner</w:t>
      </w:r>
      <w:r w:rsidRPr="00224005">
        <w:rPr>
          <w:rFonts w:asciiTheme="minorHAnsi" w:hAnsiTheme="minorHAnsi" w:cstheme="minorHAnsi"/>
          <w:spacing w:val="-8"/>
          <w:sz w:val="24"/>
          <w:szCs w:val="24"/>
        </w:rPr>
        <w:t xml:space="preserve"> </w:t>
      </w:r>
      <w:r w:rsidRPr="00224005">
        <w:rPr>
          <w:rFonts w:asciiTheme="minorHAnsi" w:hAnsiTheme="minorHAnsi" w:cstheme="minorHAnsi"/>
          <w:sz w:val="24"/>
          <w:szCs w:val="24"/>
        </w:rPr>
        <w:t>groups</w:t>
      </w:r>
      <w:r w:rsidRPr="00224005">
        <w:rPr>
          <w:rFonts w:asciiTheme="minorHAnsi" w:hAnsiTheme="minorHAnsi" w:cstheme="minorHAnsi"/>
          <w:spacing w:val="-8"/>
          <w:sz w:val="24"/>
          <w:szCs w:val="24"/>
        </w:rPr>
        <w:t xml:space="preserve"> </w:t>
      </w:r>
      <w:r w:rsidRPr="00224005">
        <w:rPr>
          <w:rFonts w:asciiTheme="minorHAnsi" w:hAnsiTheme="minorHAnsi" w:cstheme="minorHAnsi"/>
          <w:spacing w:val="-2"/>
          <w:sz w:val="24"/>
          <w:szCs w:val="24"/>
        </w:rPr>
        <w:t>within</w:t>
      </w:r>
    </w:p>
    <w:p w14:paraId="033F18D9" w14:textId="77777777" w:rsidR="005172B2" w:rsidRPr="00224005" w:rsidRDefault="00BC18CE" w:rsidP="00FC4A57">
      <w:pPr>
        <w:spacing w:before="60" w:line="252" w:lineRule="auto"/>
        <w:ind w:left="821"/>
        <w:rPr>
          <w:rFonts w:asciiTheme="minorHAnsi" w:hAnsiTheme="minorHAnsi" w:cstheme="minorHAnsi"/>
          <w:i/>
          <w:sz w:val="24"/>
          <w:szCs w:val="24"/>
        </w:rPr>
      </w:pPr>
      <w:r w:rsidRPr="00224005">
        <w:rPr>
          <w:rFonts w:asciiTheme="minorHAnsi" w:hAnsiTheme="minorHAnsi" w:cstheme="minorHAnsi"/>
          <w:sz w:val="24"/>
          <w:szCs w:val="24"/>
        </w:rPr>
        <w:t>Victoria’s</w:t>
      </w:r>
      <w:r w:rsidRPr="00224005">
        <w:rPr>
          <w:rFonts w:asciiTheme="minorHAnsi" w:hAnsiTheme="minorHAnsi" w:cstheme="minorHAnsi"/>
          <w:spacing w:val="-9"/>
          <w:sz w:val="24"/>
          <w:szCs w:val="24"/>
        </w:rPr>
        <w:t xml:space="preserve"> </w:t>
      </w:r>
      <w:r w:rsidRPr="00224005">
        <w:rPr>
          <w:rFonts w:asciiTheme="minorHAnsi" w:hAnsiTheme="minorHAnsi" w:cstheme="minorHAnsi"/>
          <w:i/>
          <w:sz w:val="24"/>
          <w:szCs w:val="24"/>
        </w:rPr>
        <w:t>Local</w:t>
      </w:r>
      <w:r w:rsidRPr="00224005">
        <w:rPr>
          <w:rFonts w:asciiTheme="minorHAnsi" w:hAnsiTheme="minorHAnsi" w:cstheme="minorHAnsi"/>
          <w:i/>
          <w:spacing w:val="-1"/>
          <w:sz w:val="24"/>
          <w:szCs w:val="24"/>
        </w:rPr>
        <w:t xml:space="preserve"> </w:t>
      </w:r>
      <w:r w:rsidRPr="00224005">
        <w:rPr>
          <w:rFonts w:asciiTheme="minorHAnsi" w:hAnsiTheme="minorHAnsi" w:cstheme="minorHAnsi"/>
          <w:i/>
          <w:sz w:val="24"/>
          <w:szCs w:val="24"/>
        </w:rPr>
        <w:t>Government</w:t>
      </w:r>
      <w:r w:rsidRPr="00224005">
        <w:rPr>
          <w:rFonts w:asciiTheme="minorHAnsi" w:hAnsiTheme="minorHAnsi" w:cstheme="minorHAnsi"/>
          <w:i/>
          <w:spacing w:val="-6"/>
          <w:sz w:val="24"/>
          <w:szCs w:val="24"/>
        </w:rPr>
        <w:t xml:space="preserve"> </w:t>
      </w:r>
      <w:r w:rsidRPr="00224005">
        <w:rPr>
          <w:rFonts w:asciiTheme="minorHAnsi" w:hAnsiTheme="minorHAnsi" w:cstheme="minorHAnsi"/>
          <w:i/>
          <w:sz w:val="24"/>
          <w:szCs w:val="24"/>
        </w:rPr>
        <w:t>Bill</w:t>
      </w:r>
      <w:r w:rsidRPr="00224005">
        <w:rPr>
          <w:rFonts w:asciiTheme="minorHAnsi" w:hAnsiTheme="minorHAnsi" w:cstheme="minorHAnsi"/>
          <w:i/>
          <w:spacing w:val="3"/>
          <w:sz w:val="24"/>
          <w:szCs w:val="24"/>
        </w:rPr>
        <w:t xml:space="preserve"> </w:t>
      </w:r>
      <w:r w:rsidRPr="00224005">
        <w:rPr>
          <w:rFonts w:asciiTheme="minorHAnsi" w:hAnsiTheme="minorHAnsi" w:cstheme="minorHAnsi"/>
          <w:i/>
          <w:spacing w:val="-4"/>
          <w:sz w:val="24"/>
          <w:szCs w:val="24"/>
        </w:rPr>
        <w:t>2019</w:t>
      </w:r>
    </w:p>
    <w:p w14:paraId="033F18DA" w14:textId="77777777" w:rsidR="005172B2" w:rsidRPr="00224005" w:rsidRDefault="00BC18CE" w:rsidP="00FC4A57">
      <w:pPr>
        <w:pStyle w:val="ListParagraph"/>
        <w:numPr>
          <w:ilvl w:val="0"/>
          <w:numId w:val="1"/>
        </w:numPr>
        <w:tabs>
          <w:tab w:val="left" w:pos="821"/>
          <w:tab w:val="left" w:pos="822"/>
        </w:tabs>
        <w:spacing w:before="60" w:line="252" w:lineRule="auto"/>
        <w:ind w:left="821" w:right="457"/>
        <w:rPr>
          <w:rFonts w:asciiTheme="minorHAnsi" w:hAnsiTheme="minorHAnsi" w:cstheme="minorHAnsi"/>
          <w:sz w:val="24"/>
          <w:szCs w:val="24"/>
        </w:rPr>
      </w:pPr>
      <w:r w:rsidRPr="00224005">
        <w:rPr>
          <w:rFonts w:asciiTheme="minorHAnsi" w:hAnsiTheme="minorHAnsi" w:cstheme="minorHAnsi"/>
          <w:sz w:val="24"/>
          <w:szCs w:val="24"/>
        </w:rPr>
        <w:t>Establishing</w:t>
      </w:r>
      <w:r w:rsidRPr="00224005">
        <w:rPr>
          <w:rFonts w:asciiTheme="minorHAnsi" w:hAnsiTheme="minorHAnsi" w:cstheme="minorHAnsi"/>
          <w:spacing w:val="-9"/>
          <w:sz w:val="24"/>
          <w:szCs w:val="24"/>
        </w:rPr>
        <w:t xml:space="preserve"> </w:t>
      </w:r>
      <w:r w:rsidRPr="00224005">
        <w:rPr>
          <w:rFonts w:asciiTheme="minorHAnsi" w:hAnsiTheme="minorHAnsi" w:cstheme="minorHAnsi"/>
          <w:sz w:val="24"/>
          <w:szCs w:val="24"/>
        </w:rPr>
        <w:t>and</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administering</w:t>
      </w:r>
      <w:r w:rsidRPr="00224005">
        <w:rPr>
          <w:rFonts w:asciiTheme="minorHAnsi" w:hAnsiTheme="minorHAnsi" w:cstheme="minorHAnsi"/>
          <w:spacing w:val="-4"/>
          <w:sz w:val="24"/>
          <w:szCs w:val="24"/>
        </w:rPr>
        <w:t xml:space="preserve"> </w:t>
      </w:r>
      <w:r w:rsidRPr="00224005">
        <w:rPr>
          <w:rFonts w:asciiTheme="minorHAnsi" w:hAnsiTheme="minorHAnsi" w:cstheme="minorHAnsi"/>
          <w:i/>
          <w:sz w:val="24"/>
          <w:szCs w:val="24"/>
        </w:rPr>
        <w:t>grant funding programs</w:t>
      </w:r>
      <w:r w:rsidRPr="00224005">
        <w:rPr>
          <w:rFonts w:asciiTheme="minorHAnsi" w:hAnsiTheme="minorHAnsi" w:cstheme="minorHAnsi"/>
          <w:sz w:val="24"/>
          <w:szCs w:val="24"/>
        </w:rPr>
        <w:t>,</w:t>
      </w:r>
      <w:r w:rsidRPr="00224005">
        <w:rPr>
          <w:rFonts w:asciiTheme="minorHAnsi" w:hAnsiTheme="minorHAnsi" w:cstheme="minorHAnsi"/>
          <w:spacing w:val="-7"/>
          <w:sz w:val="24"/>
          <w:szCs w:val="24"/>
        </w:rPr>
        <w:t xml:space="preserve"> </w:t>
      </w:r>
      <w:r w:rsidRPr="00224005">
        <w:rPr>
          <w:rFonts w:asciiTheme="minorHAnsi" w:hAnsiTheme="minorHAnsi" w:cstheme="minorHAnsi"/>
          <w:sz w:val="24"/>
          <w:szCs w:val="24"/>
        </w:rPr>
        <w:t>enabling</w:t>
      </w:r>
      <w:r w:rsidRPr="00224005">
        <w:rPr>
          <w:rFonts w:asciiTheme="minorHAnsi" w:hAnsiTheme="minorHAnsi" w:cstheme="minorHAnsi"/>
          <w:spacing w:val="-9"/>
          <w:sz w:val="24"/>
          <w:szCs w:val="24"/>
        </w:rPr>
        <w:t xml:space="preserve"> </w:t>
      </w:r>
      <w:r w:rsidRPr="00224005">
        <w:rPr>
          <w:rFonts w:asciiTheme="minorHAnsi" w:hAnsiTheme="minorHAnsi" w:cstheme="minorHAnsi"/>
          <w:sz w:val="24"/>
          <w:szCs w:val="24"/>
        </w:rPr>
        <w:t>tailored</w:t>
      </w:r>
      <w:r w:rsidRPr="00224005">
        <w:rPr>
          <w:rFonts w:asciiTheme="minorHAnsi" w:hAnsiTheme="minorHAnsi" w:cstheme="minorHAnsi"/>
          <w:spacing w:val="-2"/>
          <w:sz w:val="24"/>
          <w:szCs w:val="24"/>
        </w:rPr>
        <w:t xml:space="preserve"> </w:t>
      </w:r>
      <w:r w:rsidRPr="00224005">
        <w:rPr>
          <w:rFonts w:asciiTheme="minorHAnsi" w:hAnsiTheme="minorHAnsi" w:cstheme="minorHAnsi"/>
          <w:sz w:val="24"/>
          <w:szCs w:val="24"/>
        </w:rPr>
        <w:t>support that</w:t>
      </w:r>
      <w:r w:rsidRPr="00224005">
        <w:rPr>
          <w:rFonts w:asciiTheme="minorHAnsi" w:hAnsiTheme="minorHAnsi" w:cstheme="minorHAnsi"/>
          <w:spacing w:val="-3"/>
          <w:sz w:val="24"/>
          <w:szCs w:val="24"/>
        </w:rPr>
        <w:t xml:space="preserve"> </w:t>
      </w:r>
      <w:proofErr w:type="spellStart"/>
      <w:r w:rsidRPr="00224005">
        <w:rPr>
          <w:rFonts w:asciiTheme="minorHAnsi" w:hAnsiTheme="minorHAnsi" w:cstheme="minorHAnsi"/>
          <w:sz w:val="24"/>
          <w:szCs w:val="24"/>
        </w:rPr>
        <w:t>recognises</w:t>
      </w:r>
      <w:proofErr w:type="spellEnd"/>
      <w:r w:rsidRPr="00224005">
        <w:rPr>
          <w:rFonts w:asciiTheme="minorHAnsi" w:hAnsiTheme="minorHAnsi" w:cstheme="minorHAnsi"/>
          <w:spacing w:val="-6"/>
          <w:sz w:val="24"/>
          <w:szCs w:val="24"/>
        </w:rPr>
        <w:t xml:space="preserve"> </w:t>
      </w:r>
      <w:r w:rsidRPr="00224005">
        <w:rPr>
          <w:rFonts w:asciiTheme="minorHAnsi" w:hAnsiTheme="minorHAnsi" w:cstheme="minorHAnsi"/>
          <w:sz w:val="24"/>
          <w:szCs w:val="24"/>
        </w:rPr>
        <w:t>the</w:t>
      </w:r>
      <w:r w:rsidRPr="00224005">
        <w:rPr>
          <w:rFonts w:asciiTheme="minorHAnsi" w:hAnsiTheme="minorHAnsi" w:cstheme="minorHAnsi"/>
          <w:spacing w:val="-2"/>
          <w:sz w:val="24"/>
          <w:szCs w:val="24"/>
        </w:rPr>
        <w:t xml:space="preserve"> </w:t>
      </w:r>
      <w:r w:rsidRPr="00224005">
        <w:rPr>
          <w:rFonts w:asciiTheme="minorHAnsi" w:hAnsiTheme="minorHAnsi" w:cstheme="minorHAnsi"/>
          <w:sz w:val="24"/>
          <w:szCs w:val="24"/>
        </w:rPr>
        <w:t>drivers</w:t>
      </w:r>
      <w:r w:rsidRPr="00224005">
        <w:rPr>
          <w:rFonts w:asciiTheme="minorHAnsi" w:hAnsiTheme="minorHAnsi" w:cstheme="minorHAnsi"/>
          <w:spacing w:val="-7"/>
          <w:sz w:val="24"/>
          <w:szCs w:val="24"/>
        </w:rPr>
        <w:t xml:space="preserve"> </w:t>
      </w:r>
      <w:r w:rsidRPr="00224005">
        <w:rPr>
          <w:rFonts w:asciiTheme="minorHAnsi" w:hAnsiTheme="minorHAnsi" w:cstheme="minorHAnsi"/>
          <w:sz w:val="24"/>
          <w:szCs w:val="24"/>
        </w:rPr>
        <w:t>and operations</w:t>
      </w:r>
      <w:r w:rsidRPr="00224005">
        <w:rPr>
          <w:rFonts w:asciiTheme="minorHAnsi" w:hAnsiTheme="minorHAnsi" w:cstheme="minorHAnsi"/>
          <w:spacing w:val="-7"/>
          <w:sz w:val="24"/>
          <w:szCs w:val="24"/>
        </w:rPr>
        <w:t xml:space="preserve"> </w:t>
      </w:r>
      <w:r w:rsidRPr="00224005">
        <w:rPr>
          <w:rFonts w:asciiTheme="minorHAnsi" w:hAnsiTheme="minorHAnsi" w:cstheme="minorHAnsi"/>
          <w:sz w:val="24"/>
          <w:szCs w:val="24"/>
        </w:rPr>
        <w:t>of</w:t>
      </w:r>
      <w:r w:rsidRPr="00224005">
        <w:rPr>
          <w:rFonts w:asciiTheme="minorHAnsi" w:hAnsiTheme="minorHAnsi" w:cstheme="minorHAnsi"/>
          <w:spacing w:val="-6"/>
          <w:sz w:val="24"/>
          <w:szCs w:val="24"/>
        </w:rPr>
        <w:t xml:space="preserve"> </w:t>
      </w:r>
      <w:r w:rsidRPr="00224005">
        <w:rPr>
          <w:rFonts w:asciiTheme="minorHAnsi" w:hAnsiTheme="minorHAnsi" w:cstheme="minorHAnsi"/>
          <w:sz w:val="24"/>
          <w:szCs w:val="24"/>
        </w:rPr>
        <w:t>Traditional Owner</w:t>
      </w:r>
      <w:r w:rsidRPr="00224005">
        <w:rPr>
          <w:rFonts w:asciiTheme="minorHAnsi" w:hAnsiTheme="minorHAnsi" w:cstheme="minorHAnsi"/>
          <w:spacing w:val="-6"/>
          <w:sz w:val="24"/>
          <w:szCs w:val="24"/>
        </w:rPr>
        <w:t xml:space="preserve"> </w:t>
      </w:r>
      <w:r w:rsidRPr="00224005">
        <w:rPr>
          <w:rFonts w:asciiTheme="minorHAnsi" w:hAnsiTheme="minorHAnsi" w:cstheme="minorHAnsi"/>
          <w:sz w:val="24"/>
          <w:szCs w:val="24"/>
        </w:rPr>
        <w:t>Corporations</w:t>
      </w:r>
      <w:r w:rsidRPr="00224005">
        <w:rPr>
          <w:rFonts w:asciiTheme="minorHAnsi" w:hAnsiTheme="minorHAnsi" w:cstheme="minorHAnsi"/>
          <w:spacing w:val="-7"/>
          <w:sz w:val="24"/>
          <w:szCs w:val="24"/>
        </w:rPr>
        <w:t xml:space="preserve"> </w:t>
      </w:r>
      <w:r w:rsidRPr="00224005">
        <w:rPr>
          <w:rFonts w:asciiTheme="minorHAnsi" w:hAnsiTheme="minorHAnsi" w:cstheme="minorHAnsi"/>
          <w:sz w:val="24"/>
          <w:szCs w:val="24"/>
        </w:rPr>
        <w:t xml:space="preserve">and Aboriginal businesses, including in relation to fire workshops, nation building, corporation capacity, nation building, native foods and </w:t>
      </w:r>
      <w:proofErr w:type="gramStart"/>
      <w:r w:rsidRPr="00224005">
        <w:rPr>
          <w:rFonts w:asciiTheme="minorHAnsi" w:hAnsiTheme="minorHAnsi" w:cstheme="minorHAnsi"/>
          <w:sz w:val="24"/>
          <w:szCs w:val="24"/>
        </w:rPr>
        <w:t>botanicals</w:t>
      </w:r>
      <w:proofErr w:type="gramEnd"/>
    </w:p>
    <w:p w14:paraId="033F18DB" w14:textId="469A6804" w:rsidR="005172B2" w:rsidRPr="00224005" w:rsidRDefault="00BC18CE" w:rsidP="00FC4A57">
      <w:pPr>
        <w:pStyle w:val="ListParagraph"/>
        <w:numPr>
          <w:ilvl w:val="0"/>
          <w:numId w:val="1"/>
        </w:numPr>
        <w:tabs>
          <w:tab w:val="left" w:pos="821"/>
          <w:tab w:val="left" w:pos="822"/>
        </w:tabs>
        <w:spacing w:before="60" w:line="252" w:lineRule="auto"/>
        <w:ind w:left="821" w:right="534"/>
        <w:rPr>
          <w:rFonts w:asciiTheme="minorHAnsi" w:hAnsiTheme="minorHAnsi" w:cstheme="minorHAnsi"/>
          <w:sz w:val="24"/>
          <w:szCs w:val="24"/>
        </w:rPr>
      </w:pPr>
      <w:r w:rsidRPr="00224005">
        <w:rPr>
          <w:rFonts w:asciiTheme="minorHAnsi" w:hAnsiTheme="minorHAnsi" w:cstheme="minorHAnsi"/>
          <w:sz w:val="24"/>
          <w:szCs w:val="24"/>
        </w:rPr>
        <w:t xml:space="preserve">Convened and consulted Traditional Owner interests to develop a </w:t>
      </w:r>
      <w:r w:rsidRPr="00224005">
        <w:rPr>
          <w:rFonts w:asciiTheme="minorHAnsi" w:hAnsiTheme="minorHAnsi" w:cstheme="minorHAnsi"/>
          <w:i/>
          <w:sz w:val="24"/>
          <w:szCs w:val="24"/>
        </w:rPr>
        <w:t>Cultural Landscapes</w:t>
      </w:r>
      <w:r w:rsidRPr="00224005">
        <w:rPr>
          <w:rFonts w:asciiTheme="minorHAnsi" w:hAnsiTheme="minorHAnsi" w:cstheme="minorHAnsi"/>
          <w:i/>
          <w:spacing w:val="-6"/>
          <w:sz w:val="24"/>
          <w:szCs w:val="24"/>
        </w:rPr>
        <w:t xml:space="preserve"> </w:t>
      </w:r>
      <w:r w:rsidRPr="00224005">
        <w:rPr>
          <w:rFonts w:asciiTheme="minorHAnsi" w:hAnsiTheme="minorHAnsi" w:cstheme="minorHAnsi"/>
          <w:i/>
          <w:sz w:val="24"/>
          <w:szCs w:val="24"/>
        </w:rPr>
        <w:t>Strategy</w:t>
      </w:r>
      <w:r w:rsidRPr="00224005">
        <w:rPr>
          <w:rFonts w:asciiTheme="minorHAnsi" w:hAnsiTheme="minorHAnsi" w:cstheme="minorHAnsi"/>
          <w:sz w:val="24"/>
          <w:szCs w:val="24"/>
        </w:rPr>
        <w:t>,</w:t>
      </w:r>
      <w:r w:rsidRPr="00224005">
        <w:rPr>
          <w:rFonts w:asciiTheme="minorHAnsi" w:hAnsiTheme="minorHAnsi" w:cstheme="minorHAnsi"/>
          <w:spacing w:val="-3"/>
          <w:sz w:val="24"/>
          <w:szCs w:val="24"/>
        </w:rPr>
        <w:t xml:space="preserve"> </w:t>
      </w:r>
      <w:r w:rsidRPr="00224005">
        <w:rPr>
          <w:rFonts w:asciiTheme="minorHAnsi" w:hAnsiTheme="minorHAnsi" w:cstheme="minorHAnsi"/>
          <w:sz w:val="24"/>
          <w:szCs w:val="24"/>
        </w:rPr>
        <w:t>as</w:t>
      </w:r>
      <w:r w:rsidRPr="00224005">
        <w:rPr>
          <w:rFonts w:asciiTheme="minorHAnsi" w:hAnsiTheme="minorHAnsi" w:cstheme="minorHAnsi"/>
          <w:spacing w:val="-7"/>
          <w:sz w:val="24"/>
          <w:szCs w:val="24"/>
        </w:rPr>
        <w:t xml:space="preserve"> </w:t>
      </w:r>
      <w:r w:rsidRPr="00224005">
        <w:rPr>
          <w:rFonts w:asciiTheme="minorHAnsi" w:hAnsiTheme="minorHAnsi" w:cstheme="minorHAnsi"/>
          <w:sz w:val="24"/>
          <w:szCs w:val="24"/>
        </w:rPr>
        <w:t>a far-reaching</w:t>
      </w:r>
      <w:r w:rsidRPr="00224005">
        <w:rPr>
          <w:rFonts w:asciiTheme="minorHAnsi" w:hAnsiTheme="minorHAnsi" w:cstheme="minorHAnsi"/>
          <w:spacing w:val="-6"/>
          <w:sz w:val="24"/>
          <w:szCs w:val="24"/>
        </w:rPr>
        <w:t xml:space="preserve"> </w:t>
      </w:r>
      <w:r w:rsidRPr="00224005">
        <w:rPr>
          <w:rFonts w:asciiTheme="minorHAnsi" w:hAnsiTheme="minorHAnsi" w:cstheme="minorHAnsi"/>
          <w:sz w:val="24"/>
          <w:szCs w:val="24"/>
        </w:rPr>
        <w:t>framework</w:t>
      </w:r>
      <w:r w:rsidRPr="00224005">
        <w:rPr>
          <w:rFonts w:asciiTheme="minorHAnsi" w:hAnsiTheme="minorHAnsi" w:cstheme="minorHAnsi"/>
          <w:spacing w:val="-2"/>
          <w:sz w:val="24"/>
          <w:szCs w:val="24"/>
        </w:rPr>
        <w:t xml:space="preserve"> </w:t>
      </w:r>
      <w:r w:rsidRPr="00224005">
        <w:rPr>
          <w:rFonts w:asciiTheme="minorHAnsi" w:hAnsiTheme="minorHAnsi" w:cstheme="minorHAnsi"/>
          <w:sz w:val="24"/>
          <w:szCs w:val="24"/>
        </w:rPr>
        <w:t>of</w:t>
      </w:r>
      <w:r w:rsidRPr="00224005">
        <w:rPr>
          <w:rFonts w:asciiTheme="minorHAnsi" w:hAnsiTheme="minorHAnsi" w:cstheme="minorHAnsi"/>
          <w:spacing w:val="-6"/>
          <w:sz w:val="24"/>
          <w:szCs w:val="24"/>
        </w:rPr>
        <w:t xml:space="preserve"> </w:t>
      </w:r>
      <w:r w:rsidRPr="00224005">
        <w:rPr>
          <w:rFonts w:asciiTheme="minorHAnsi" w:hAnsiTheme="minorHAnsi" w:cstheme="minorHAnsi"/>
          <w:sz w:val="24"/>
          <w:szCs w:val="24"/>
        </w:rPr>
        <w:t>principles</w:t>
      </w:r>
      <w:r w:rsidRPr="00224005">
        <w:rPr>
          <w:rFonts w:asciiTheme="minorHAnsi" w:hAnsiTheme="minorHAnsi" w:cstheme="minorHAnsi"/>
          <w:spacing w:val="-6"/>
          <w:sz w:val="24"/>
          <w:szCs w:val="24"/>
        </w:rPr>
        <w:t xml:space="preserve"> </w:t>
      </w:r>
      <w:r w:rsidRPr="00224005">
        <w:rPr>
          <w:rFonts w:asciiTheme="minorHAnsi" w:hAnsiTheme="minorHAnsi" w:cstheme="minorHAnsi"/>
          <w:sz w:val="24"/>
          <w:szCs w:val="24"/>
        </w:rPr>
        <w:t>and strategies</w:t>
      </w:r>
      <w:r w:rsidRPr="00224005">
        <w:rPr>
          <w:rFonts w:asciiTheme="minorHAnsi" w:hAnsiTheme="minorHAnsi" w:cstheme="minorHAnsi"/>
          <w:spacing w:val="-6"/>
          <w:sz w:val="24"/>
          <w:szCs w:val="24"/>
        </w:rPr>
        <w:t xml:space="preserve"> </w:t>
      </w:r>
      <w:r w:rsidRPr="00224005">
        <w:rPr>
          <w:rFonts w:asciiTheme="minorHAnsi" w:hAnsiTheme="minorHAnsi" w:cstheme="minorHAnsi"/>
          <w:sz w:val="24"/>
          <w:szCs w:val="24"/>
        </w:rPr>
        <w:t>for implementing values, practices and systems that can be reflected in public land planning and management.</w:t>
      </w:r>
    </w:p>
    <w:p w14:paraId="2C954B07" w14:textId="3321C6DE" w:rsidR="00224005" w:rsidRDefault="00224005" w:rsidP="00FC4A57">
      <w:pPr>
        <w:pStyle w:val="ListParagraph"/>
        <w:numPr>
          <w:ilvl w:val="0"/>
          <w:numId w:val="1"/>
        </w:numPr>
        <w:tabs>
          <w:tab w:val="left" w:pos="821"/>
          <w:tab w:val="left" w:pos="822"/>
        </w:tabs>
        <w:spacing w:before="60" w:line="252" w:lineRule="auto"/>
        <w:ind w:left="821" w:right="534"/>
        <w:rPr>
          <w:rFonts w:asciiTheme="minorHAnsi" w:hAnsiTheme="minorHAnsi" w:cstheme="minorHAnsi"/>
          <w:sz w:val="24"/>
          <w:szCs w:val="24"/>
        </w:rPr>
      </w:pPr>
      <w:r w:rsidRPr="00224005">
        <w:rPr>
          <w:rFonts w:asciiTheme="minorHAnsi" w:hAnsiTheme="minorHAnsi" w:cstheme="minorHAnsi"/>
          <w:sz w:val="24"/>
          <w:szCs w:val="24"/>
        </w:rPr>
        <w:t>Facilitated</w:t>
      </w:r>
      <w:r w:rsidR="00730C0E">
        <w:rPr>
          <w:rFonts w:asciiTheme="minorHAnsi" w:hAnsiTheme="minorHAnsi" w:cstheme="minorHAnsi"/>
          <w:sz w:val="24"/>
          <w:szCs w:val="24"/>
        </w:rPr>
        <w:t xml:space="preserve">, </w:t>
      </w:r>
      <w:proofErr w:type="gramStart"/>
      <w:r w:rsidR="00730C0E">
        <w:rPr>
          <w:rFonts w:asciiTheme="minorHAnsi" w:hAnsiTheme="minorHAnsi" w:cstheme="minorHAnsi"/>
          <w:sz w:val="24"/>
          <w:szCs w:val="24"/>
        </w:rPr>
        <w:t>researched</w:t>
      </w:r>
      <w:proofErr w:type="gramEnd"/>
      <w:r w:rsidRPr="00224005">
        <w:rPr>
          <w:rFonts w:asciiTheme="minorHAnsi" w:hAnsiTheme="minorHAnsi" w:cstheme="minorHAnsi"/>
          <w:sz w:val="24"/>
          <w:szCs w:val="24"/>
        </w:rPr>
        <w:t xml:space="preserve"> and brought together </w:t>
      </w:r>
      <w:r w:rsidR="00C741F8">
        <w:rPr>
          <w:rFonts w:asciiTheme="minorHAnsi" w:hAnsiTheme="minorHAnsi" w:cstheme="minorHAnsi"/>
          <w:sz w:val="24"/>
          <w:szCs w:val="24"/>
        </w:rPr>
        <w:t xml:space="preserve">the </w:t>
      </w:r>
      <w:r w:rsidR="00E80D26" w:rsidRPr="008E09E2">
        <w:rPr>
          <w:rFonts w:asciiTheme="minorHAnsi" w:hAnsiTheme="minorHAnsi" w:cstheme="minorHAnsi"/>
          <w:i/>
          <w:iCs/>
          <w:sz w:val="24"/>
          <w:szCs w:val="24"/>
        </w:rPr>
        <w:t>Traditional Owner Native Foods and Botanicals Strategy</w:t>
      </w:r>
      <w:r w:rsidR="001B16BD">
        <w:rPr>
          <w:rFonts w:asciiTheme="minorHAnsi" w:hAnsiTheme="minorHAnsi" w:cstheme="minorHAnsi"/>
          <w:sz w:val="24"/>
          <w:szCs w:val="24"/>
        </w:rPr>
        <w:t xml:space="preserve">, which articulates a new approach for Traditional Owner interests to share in the </w:t>
      </w:r>
      <w:r w:rsidR="002C4C45">
        <w:rPr>
          <w:rFonts w:asciiTheme="minorHAnsi" w:hAnsiTheme="minorHAnsi" w:cstheme="minorHAnsi"/>
          <w:sz w:val="24"/>
          <w:szCs w:val="24"/>
        </w:rPr>
        <w:t>emerging industry and to ensure its authenticity.</w:t>
      </w:r>
    </w:p>
    <w:p w14:paraId="327058C2" w14:textId="7CF7451D" w:rsidR="00627AD2" w:rsidRDefault="00627AD2" w:rsidP="00FC4A57">
      <w:pPr>
        <w:pStyle w:val="ListParagraph"/>
        <w:numPr>
          <w:ilvl w:val="0"/>
          <w:numId w:val="1"/>
        </w:numPr>
        <w:tabs>
          <w:tab w:val="left" w:pos="821"/>
          <w:tab w:val="left" w:pos="822"/>
        </w:tabs>
        <w:spacing w:before="60" w:line="252" w:lineRule="auto"/>
        <w:ind w:left="821" w:right="534"/>
        <w:rPr>
          <w:rFonts w:asciiTheme="minorHAnsi" w:hAnsiTheme="minorHAnsi" w:cstheme="minorHAnsi"/>
          <w:sz w:val="24"/>
          <w:szCs w:val="24"/>
        </w:rPr>
      </w:pPr>
      <w:r>
        <w:rPr>
          <w:rFonts w:asciiTheme="minorHAnsi" w:hAnsiTheme="minorHAnsi" w:cstheme="minorHAnsi"/>
          <w:sz w:val="24"/>
          <w:szCs w:val="24"/>
        </w:rPr>
        <w:t xml:space="preserve">Facilitated and convened the </w:t>
      </w:r>
      <w:r w:rsidRPr="00F66A29">
        <w:rPr>
          <w:rFonts w:asciiTheme="minorHAnsi" w:hAnsiTheme="minorHAnsi" w:cstheme="minorHAnsi"/>
          <w:i/>
          <w:iCs/>
          <w:sz w:val="24"/>
          <w:szCs w:val="24"/>
        </w:rPr>
        <w:t>Traditional Owner Game Management Strategy</w:t>
      </w:r>
      <w:r>
        <w:rPr>
          <w:rFonts w:asciiTheme="minorHAnsi" w:hAnsiTheme="minorHAnsi" w:cstheme="minorHAnsi"/>
          <w:sz w:val="24"/>
          <w:szCs w:val="24"/>
        </w:rPr>
        <w:t xml:space="preserve">, bringing together the </w:t>
      </w:r>
      <w:r w:rsidR="00AB500D">
        <w:rPr>
          <w:rFonts w:asciiTheme="minorHAnsi" w:hAnsiTheme="minorHAnsi" w:cstheme="minorHAnsi"/>
          <w:sz w:val="24"/>
          <w:szCs w:val="24"/>
        </w:rPr>
        <w:t xml:space="preserve">evolving approaches to land management to enable self-determination, biodiversity and cultural landscapes </w:t>
      </w:r>
      <w:proofErr w:type="gramStart"/>
      <w:r w:rsidR="00F66A29">
        <w:rPr>
          <w:rFonts w:asciiTheme="minorHAnsi" w:hAnsiTheme="minorHAnsi" w:cstheme="minorHAnsi"/>
          <w:sz w:val="24"/>
          <w:szCs w:val="24"/>
        </w:rPr>
        <w:t>outcomes</w:t>
      </w:r>
      <w:proofErr w:type="gramEnd"/>
    </w:p>
    <w:p w14:paraId="35235881" w14:textId="73CFD909" w:rsidR="00634388" w:rsidRPr="00224005" w:rsidRDefault="00690D10" w:rsidP="00FC4A57">
      <w:pPr>
        <w:pStyle w:val="ListParagraph"/>
        <w:numPr>
          <w:ilvl w:val="0"/>
          <w:numId w:val="1"/>
        </w:numPr>
        <w:tabs>
          <w:tab w:val="left" w:pos="821"/>
          <w:tab w:val="left" w:pos="822"/>
        </w:tabs>
        <w:spacing w:before="60" w:line="252" w:lineRule="auto"/>
        <w:ind w:left="821" w:right="534"/>
        <w:rPr>
          <w:rFonts w:asciiTheme="minorHAnsi" w:hAnsiTheme="minorHAnsi" w:cstheme="minorHAnsi"/>
          <w:sz w:val="24"/>
          <w:szCs w:val="24"/>
        </w:rPr>
      </w:pPr>
      <w:r>
        <w:rPr>
          <w:rFonts w:asciiTheme="minorHAnsi" w:hAnsiTheme="minorHAnsi" w:cstheme="minorHAnsi"/>
          <w:sz w:val="24"/>
          <w:szCs w:val="24"/>
        </w:rPr>
        <w:t xml:space="preserve">Produced six </w:t>
      </w:r>
      <w:r w:rsidRPr="00435852">
        <w:rPr>
          <w:rFonts w:asciiTheme="minorHAnsi" w:hAnsiTheme="minorHAnsi" w:cstheme="minorHAnsi"/>
          <w:i/>
          <w:iCs/>
          <w:sz w:val="24"/>
          <w:szCs w:val="24"/>
        </w:rPr>
        <w:t xml:space="preserve">Treaty </w:t>
      </w:r>
      <w:r w:rsidR="00A805DE" w:rsidRPr="00435852">
        <w:rPr>
          <w:rFonts w:asciiTheme="minorHAnsi" w:hAnsiTheme="minorHAnsi" w:cstheme="minorHAnsi"/>
          <w:i/>
          <w:iCs/>
          <w:sz w:val="24"/>
          <w:szCs w:val="24"/>
        </w:rPr>
        <w:t xml:space="preserve">Discussion </w:t>
      </w:r>
      <w:r w:rsidRPr="00435852">
        <w:rPr>
          <w:rFonts w:asciiTheme="minorHAnsi" w:hAnsiTheme="minorHAnsi" w:cstheme="minorHAnsi"/>
          <w:i/>
          <w:iCs/>
          <w:sz w:val="24"/>
          <w:szCs w:val="24"/>
        </w:rPr>
        <w:t>Papers</w:t>
      </w:r>
      <w:r w:rsidR="00DE4675">
        <w:rPr>
          <w:rFonts w:asciiTheme="minorHAnsi" w:hAnsiTheme="minorHAnsi" w:cstheme="minorHAnsi"/>
          <w:sz w:val="24"/>
          <w:szCs w:val="24"/>
        </w:rPr>
        <w:t xml:space="preserve"> on a range of topics,</w:t>
      </w:r>
      <w:r w:rsidR="003E3F85">
        <w:rPr>
          <w:rFonts w:asciiTheme="minorHAnsi" w:hAnsiTheme="minorHAnsi" w:cstheme="minorHAnsi"/>
          <w:sz w:val="24"/>
          <w:szCs w:val="24"/>
        </w:rPr>
        <w:t xml:space="preserve"> including sovereignty, UNDRIP and </w:t>
      </w:r>
      <w:r w:rsidR="002453B4">
        <w:rPr>
          <w:rFonts w:asciiTheme="minorHAnsi" w:hAnsiTheme="minorHAnsi" w:cstheme="minorHAnsi"/>
          <w:sz w:val="24"/>
          <w:szCs w:val="24"/>
        </w:rPr>
        <w:t xml:space="preserve">enshrining </w:t>
      </w:r>
      <w:r w:rsidR="003E3F85">
        <w:rPr>
          <w:rFonts w:asciiTheme="minorHAnsi" w:hAnsiTheme="minorHAnsi" w:cstheme="minorHAnsi"/>
          <w:sz w:val="24"/>
          <w:szCs w:val="24"/>
        </w:rPr>
        <w:t>rights</w:t>
      </w:r>
      <w:r w:rsidR="00BC18CE">
        <w:rPr>
          <w:rFonts w:asciiTheme="minorHAnsi" w:hAnsiTheme="minorHAnsi" w:cstheme="minorHAnsi"/>
          <w:sz w:val="24"/>
          <w:szCs w:val="24"/>
        </w:rPr>
        <w:t xml:space="preserve"> and lessons from native title and Traditional Owner Settlements</w:t>
      </w:r>
      <w:r w:rsidR="003E3F85">
        <w:rPr>
          <w:rFonts w:asciiTheme="minorHAnsi" w:hAnsiTheme="minorHAnsi" w:cstheme="minorHAnsi"/>
          <w:sz w:val="24"/>
          <w:szCs w:val="24"/>
        </w:rPr>
        <w:t xml:space="preserve">, </w:t>
      </w:r>
      <w:r w:rsidR="00A805DE">
        <w:rPr>
          <w:rFonts w:asciiTheme="minorHAnsi" w:hAnsiTheme="minorHAnsi" w:cstheme="minorHAnsi"/>
          <w:sz w:val="24"/>
          <w:szCs w:val="24"/>
        </w:rPr>
        <w:t xml:space="preserve">to support the </w:t>
      </w:r>
      <w:r w:rsidR="003E3F85">
        <w:rPr>
          <w:rFonts w:asciiTheme="minorHAnsi" w:hAnsiTheme="minorHAnsi" w:cstheme="minorHAnsi"/>
          <w:sz w:val="24"/>
          <w:szCs w:val="24"/>
        </w:rPr>
        <w:t xml:space="preserve">establishment </w:t>
      </w:r>
      <w:r w:rsidR="00A805DE">
        <w:rPr>
          <w:rFonts w:asciiTheme="minorHAnsi" w:hAnsiTheme="minorHAnsi" w:cstheme="minorHAnsi"/>
          <w:sz w:val="24"/>
          <w:szCs w:val="24"/>
        </w:rPr>
        <w:t>and foundations for the First People Assembly of Victoria.</w:t>
      </w:r>
    </w:p>
    <w:p w14:paraId="033F18DC" w14:textId="77777777" w:rsidR="005172B2" w:rsidRDefault="005172B2">
      <w:pPr>
        <w:pStyle w:val="BodyText"/>
      </w:pPr>
    </w:p>
    <w:p w14:paraId="033F18E4" w14:textId="77777777" w:rsidR="005172B2" w:rsidRDefault="005172B2">
      <w:pPr>
        <w:pStyle w:val="BodyText"/>
        <w:rPr>
          <w:sz w:val="20"/>
        </w:rPr>
      </w:pPr>
    </w:p>
    <w:p w14:paraId="033F18E6" w14:textId="3BB3FE1A" w:rsidR="005172B2" w:rsidRDefault="00BC18CE" w:rsidP="00AE239C">
      <w:pPr>
        <w:pStyle w:val="Heading1"/>
        <w:spacing w:after="120"/>
        <w:ind w:left="102"/>
      </w:pPr>
      <w:r>
        <w:rPr>
          <w:color w:val="2D74B5"/>
        </w:rPr>
        <w:lastRenderedPageBreak/>
        <w:t>MANAGEMENT</w:t>
      </w:r>
      <w:r>
        <w:rPr>
          <w:color w:val="2D74B5"/>
          <w:spacing w:val="-2"/>
        </w:rPr>
        <w:t xml:space="preserve"> SYSTEMS</w:t>
      </w:r>
    </w:p>
    <w:p w14:paraId="033F18E7" w14:textId="77777777" w:rsidR="005172B2" w:rsidRDefault="00BC18CE">
      <w:pPr>
        <w:pStyle w:val="BodyText"/>
        <w:spacing w:before="37"/>
        <w:ind w:left="100"/>
      </w:pPr>
      <w:r>
        <w:rPr>
          <w:u w:val="single"/>
        </w:rPr>
        <w:t>Governance,</w:t>
      </w:r>
      <w:r>
        <w:rPr>
          <w:spacing w:val="-5"/>
          <w:u w:val="single"/>
        </w:rPr>
        <w:t xml:space="preserve"> </w:t>
      </w:r>
      <w:r>
        <w:rPr>
          <w:u w:val="single"/>
        </w:rPr>
        <w:t>Quality</w:t>
      </w:r>
      <w:r>
        <w:rPr>
          <w:spacing w:val="-5"/>
          <w:u w:val="single"/>
        </w:rPr>
        <w:t xml:space="preserve"> </w:t>
      </w:r>
      <w:r>
        <w:rPr>
          <w:u w:val="single"/>
        </w:rPr>
        <w:t>and</w:t>
      </w:r>
      <w:r>
        <w:rPr>
          <w:spacing w:val="-3"/>
          <w:u w:val="single"/>
        </w:rPr>
        <w:t xml:space="preserve"> </w:t>
      </w:r>
      <w:r>
        <w:rPr>
          <w:u w:val="single"/>
        </w:rPr>
        <w:t>Risk</w:t>
      </w:r>
      <w:r>
        <w:rPr>
          <w:spacing w:val="-4"/>
          <w:u w:val="single"/>
        </w:rPr>
        <w:t xml:space="preserve"> </w:t>
      </w:r>
      <w:r>
        <w:rPr>
          <w:spacing w:val="-2"/>
          <w:u w:val="single"/>
        </w:rPr>
        <w:t>management</w:t>
      </w:r>
    </w:p>
    <w:p w14:paraId="033F18E8" w14:textId="77777777" w:rsidR="005172B2" w:rsidRDefault="00BC18CE" w:rsidP="000A25F5">
      <w:pPr>
        <w:pStyle w:val="BodyText"/>
        <w:spacing w:line="242" w:lineRule="auto"/>
        <w:ind w:left="100" w:right="-64"/>
      </w:pPr>
      <w:r>
        <w:t>As an advocacy body of Traditional Owner voices, we value the importance of strong accountability</w:t>
      </w:r>
      <w:r>
        <w:rPr>
          <w:spacing w:val="-3"/>
        </w:rPr>
        <w:t xml:space="preserve"> </w:t>
      </w:r>
      <w:r>
        <w:t>to</w:t>
      </w:r>
      <w:r>
        <w:rPr>
          <w:spacing w:val="-1"/>
        </w:rPr>
        <w:t xml:space="preserve"> </w:t>
      </w:r>
      <w:r>
        <w:t>our</w:t>
      </w:r>
      <w:r>
        <w:rPr>
          <w:spacing w:val="-8"/>
        </w:rPr>
        <w:t xml:space="preserve"> </w:t>
      </w:r>
      <w:r>
        <w:t>Federation Members</w:t>
      </w:r>
      <w:r>
        <w:rPr>
          <w:spacing w:val="-8"/>
        </w:rPr>
        <w:t xml:space="preserve"> </w:t>
      </w:r>
      <w:r>
        <w:t>and the</w:t>
      </w:r>
      <w:r>
        <w:rPr>
          <w:spacing w:val="-3"/>
        </w:rPr>
        <w:t xml:space="preserve"> </w:t>
      </w:r>
      <w:r>
        <w:t>need to</w:t>
      </w:r>
      <w:r>
        <w:rPr>
          <w:spacing w:val="-1"/>
        </w:rPr>
        <w:t xml:space="preserve"> </w:t>
      </w:r>
      <w:r>
        <w:t>be</w:t>
      </w:r>
      <w:r>
        <w:rPr>
          <w:spacing w:val="-3"/>
        </w:rPr>
        <w:t xml:space="preserve"> </w:t>
      </w:r>
      <w:r>
        <w:t>transparent</w:t>
      </w:r>
      <w:r>
        <w:rPr>
          <w:spacing w:val="-15"/>
        </w:rPr>
        <w:t xml:space="preserve"> </w:t>
      </w:r>
      <w:r>
        <w:t>and robust</w:t>
      </w:r>
      <w:r>
        <w:rPr>
          <w:spacing w:val="-4"/>
        </w:rPr>
        <w:t xml:space="preserve"> </w:t>
      </w:r>
      <w:r>
        <w:t>in all our</w:t>
      </w:r>
      <w:r>
        <w:rPr>
          <w:spacing w:val="-4"/>
        </w:rPr>
        <w:t xml:space="preserve"> </w:t>
      </w:r>
      <w:proofErr w:type="spellStart"/>
      <w:r>
        <w:t>endeavours</w:t>
      </w:r>
      <w:proofErr w:type="spellEnd"/>
      <w:r>
        <w:t>.</w:t>
      </w:r>
    </w:p>
    <w:p w14:paraId="033F18EA" w14:textId="77777777" w:rsidR="005172B2" w:rsidRDefault="00BC18CE" w:rsidP="000A25F5">
      <w:pPr>
        <w:pStyle w:val="BodyText"/>
        <w:spacing w:before="120" w:line="242" w:lineRule="auto"/>
        <w:ind w:left="102" w:right="-64"/>
        <w:jc w:val="both"/>
      </w:pPr>
      <w:r>
        <w:t>We</w:t>
      </w:r>
      <w:r>
        <w:rPr>
          <w:spacing w:val="-3"/>
        </w:rPr>
        <w:t xml:space="preserve"> </w:t>
      </w:r>
      <w:r>
        <w:t>meet</w:t>
      </w:r>
      <w:r>
        <w:rPr>
          <w:spacing w:val="-4"/>
        </w:rPr>
        <w:t xml:space="preserve"> </w:t>
      </w:r>
      <w:r>
        <w:t>our</w:t>
      </w:r>
      <w:r>
        <w:rPr>
          <w:spacing w:val="-8"/>
        </w:rPr>
        <w:t xml:space="preserve"> </w:t>
      </w:r>
      <w:r>
        <w:t>legal requirements</w:t>
      </w:r>
      <w:r>
        <w:rPr>
          <w:spacing w:val="-8"/>
        </w:rPr>
        <w:t xml:space="preserve"> </w:t>
      </w:r>
      <w:r>
        <w:t>in reporting</w:t>
      </w:r>
      <w:r>
        <w:rPr>
          <w:spacing w:val="-7"/>
        </w:rPr>
        <w:t xml:space="preserve"> </w:t>
      </w:r>
      <w:r>
        <w:t>and accounting</w:t>
      </w:r>
      <w:r>
        <w:rPr>
          <w:spacing w:val="-7"/>
        </w:rPr>
        <w:t xml:space="preserve"> </w:t>
      </w:r>
      <w:r>
        <w:t>standards</w:t>
      </w:r>
      <w:r>
        <w:rPr>
          <w:spacing w:val="-8"/>
        </w:rPr>
        <w:t xml:space="preserve"> </w:t>
      </w:r>
      <w:r>
        <w:t>and adopt</w:t>
      </w:r>
      <w:r>
        <w:rPr>
          <w:spacing w:val="-4"/>
        </w:rPr>
        <w:t xml:space="preserve"> </w:t>
      </w:r>
      <w:r>
        <w:t>good governance practices by:</w:t>
      </w:r>
    </w:p>
    <w:p w14:paraId="033F18EB" w14:textId="77777777" w:rsidR="005172B2" w:rsidRDefault="00BC18CE" w:rsidP="000A25F5">
      <w:pPr>
        <w:pStyle w:val="ListParagraph"/>
        <w:numPr>
          <w:ilvl w:val="0"/>
          <w:numId w:val="1"/>
        </w:numPr>
        <w:spacing w:line="242" w:lineRule="auto"/>
        <w:ind w:left="709" w:right="-64"/>
        <w:jc w:val="both"/>
        <w:rPr>
          <w:rFonts w:ascii="Symbol" w:hAnsi="Symbol"/>
          <w:sz w:val="20"/>
        </w:rPr>
      </w:pPr>
      <w:r>
        <w:rPr>
          <w:sz w:val="24"/>
        </w:rPr>
        <w:t>Holding</w:t>
      </w:r>
      <w:r>
        <w:rPr>
          <w:spacing w:val="-11"/>
          <w:sz w:val="24"/>
        </w:rPr>
        <w:t xml:space="preserve"> </w:t>
      </w:r>
      <w:r>
        <w:rPr>
          <w:sz w:val="24"/>
        </w:rPr>
        <w:t>annual general</w:t>
      </w:r>
      <w:r>
        <w:rPr>
          <w:spacing w:val="-1"/>
          <w:sz w:val="24"/>
        </w:rPr>
        <w:t xml:space="preserve"> </w:t>
      </w:r>
      <w:r>
        <w:rPr>
          <w:sz w:val="24"/>
        </w:rPr>
        <w:t>meetings</w:t>
      </w:r>
      <w:r>
        <w:rPr>
          <w:spacing w:val="-9"/>
          <w:sz w:val="24"/>
        </w:rPr>
        <w:t xml:space="preserve"> </w:t>
      </w:r>
      <w:r>
        <w:rPr>
          <w:sz w:val="24"/>
        </w:rPr>
        <w:t>and</w:t>
      </w:r>
      <w:r>
        <w:rPr>
          <w:spacing w:val="-2"/>
          <w:sz w:val="24"/>
        </w:rPr>
        <w:t xml:space="preserve"> </w:t>
      </w:r>
      <w:r>
        <w:rPr>
          <w:sz w:val="24"/>
        </w:rPr>
        <w:t>publishing</w:t>
      </w:r>
      <w:r>
        <w:rPr>
          <w:spacing w:val="-8"/>
          <w:sz w:val="24"/>
        </w:rPr>
        <w:t xml:space="preserve"> </w:t>
      </w:r>
      <w:r>
        <w:rPr>
          <w:sz w:val="24"/>
        </w:rPr>
        <w:t>an</w:t>
      </w:r>
      <w:r>
        <w:rPr>
          <w:spacing w:val="-2"/>
          <w:sz w:val="24"/>
        </w:rPr>
        <w:t xml:space="preserve"> </w:t>
      </w:r>
      <w:r>
        <w:rPr>
          <w:sz w:val="24"/>
        </w:rPr>
        <w:t xml:space="preserve">annual </w:t>
      </w:r>
      <w:r>
        <w:rPr>
          <w:spacing w:val="-2"/>
          <w:sz w:val="24"/>
        </w:rPr>
        <w:t>report</w:t>
      </w:r>
    </w:p>
    <w:p w14:paraId="033F18EC" w14:textId="77777777" w:rsidR="005172B2" w:rsidRDefault="00BC18CE" w:rsidP="000A25F5">
      <w:pPr>
        <w:pStyle w:val="ListParagraph"/>
        <w:numPr>
          <w:ilvl w:val="0"/>
          <w:numId w:val="1"/>
        </w:numPr>
        <w:spacing w:before="60" w:line="242" w:lineRule="auto"/>
        <w:ind w:left="709" w:right="-64"/>
        <w:jc w:val="both"/>
        <w:rPr>
          <w:rFonts w:ascii="Symbol" w:hAnsi="Symbol"/>
          <w:sz w:val="20"/>
        </w:rPr>
      </w:pPr>
      <w:r>
        <w:rPr>
          <w:sz w:val="24"/>
        </w:rPr>
        <w:t>Establishing</w:t>
      </w:r>
      <w:r>
        <w:rPr>
          <w:spacing w:val="-10"/>
          <w:sz w:val="24"/>
        </w:rPr>
        <w:t xml:space="preserve"> </w:t>
      </w:r>
      <w:r>
        <w:rPr>
          <w:sz w:val="24"/>
        </w:rPr>
        <w:t>sub-committees</w:t>
      </w:r>
      <w:r>
        <w:rPr>
          <w:spacing w:val="-9"/>
          <w:sz w:val="24"/>
        </w:rPr>
        <w:t xml:space="preserve"> </w:t>
      </w:r>
      <w:r>
        <w:rPr>
          <w:sz w:val="24"/>
        </w:rPr>
        <w:t>to</w:t>
      </w:r>
      <w:r>
        <w:rPr>
          <w:spacing w:val="-1"/>
          <w:sz w:val="24"/>
        </w:rPr>
        <w:t xml:space="preserve"> </w:t>
      </w:r>
      <w:r>
        <w:rPr>
          <w:sz w:val="24"/>
        </w:rPr>
        <w:t>provide</w:t>
      </w:r>
      <w:r>
        <w:rPr>
          <w:spacing w:val="-4"/>
          <w:sz w:val="24"/>
        </w:rPr>
        <w:t xml:space="preserve"> </w:t>
      </w:r>
      <w:r>
        <w:rPr>
          <w:sz w:val="24"/>
        </w:rPr>
        <w:t>added</w:t>
      </w:r>
      <w:r>
        <w:rPr>
          <w:spacing w:val="1"/>
          <w:sz w:val="24"/>
        </w:rPr>
        <w:t xml:space="preserve"> </w:t>
      </w:r>
      <w:r>
        <w:rPr>
          <w:sz w:val="24"/>
        </w:rPr>
        <w:t>assurance</w:t>
      </w:r>
      <w:r>
        <w:rPr>
          <w:spacing w:val="-4"/>
          <w:sz w:val="24"/>
        </w:rPr>
        <w:t xml:space="preserve"> </w:t>
      </w:r>
      <w:r>
        <w:rPr>
          <w:sz w:val="24"/>
        </w:rPr>
        <w:t>including</w:t>
      </w:r>
      <w:r>
        <w:rPr>
          <w:spacing w:val="-7"/>
          <w:sz w:val="24"/>
        </w:rPr>
        <w:t xml:space="preserve"> </w:t>
      </w:r>
      <w:r>
        <w:rPr>
          <w:sz w:val="24"/>
        </w:rPr>
        <w:t>the</w:t>
      </w:r>
      <w:r>
        <w:rPr>
          <w:spacing w:val="-4"/>
          <w:sz w:val="24"/>
        </w:rPr>
        <w:t xml:space="preserve"> </w:t>
      </w:r>
      <w:r>
        <w:rPr>
          <w:sz w:val="24"/>
        </w:rPr>
        <w:t>use</w:t>
      </w:r>
      <w:r>
        <w:rPr>
          <w:spacing w:val="-3"/>
          <w:sz w:val="24"/>
        </w:rPr>
        <w:t xml:space="preserve"> </w:t>
      </w:r>
      <w:r>
        <w:rPr>
          <w:spacing w:val="-5"/>
          <w:sz w:val="24"/>
        </w:rPr>
        <w:t>of</w:t>
      </w:r>
    </w:p>
    <w:p w14:paraId="033F18ED" w14:textId="77777777" w:rsidR="005172B2" w:rsidRDefault="00BC18CE" w:rsidP="000A25F5">
      <w:pPr>
        <w:pStyle w:val="BodyText"/>
        <w:spacing w:before="60" w:line="242" w:lineRule="auto"/>
        <w:ind w:left="709" w:right="-64"/>
        <w:jc w:val="both"/>
      </w:pPr>
      <w:r>
        <w:t>external</w:t>
      </w:r>
      <w:r>
        <w:rPr>
          <w:spacing w:val="-1"/>
        </w:rPr>
        <w:t xml:space="preserve"> </w:t>
      </w:r>
      <w:r>
        <w:t>independent</w:t>
      </w:r>
      <w:r>
        <w:rPr>
          <w:spacing w:val="-4"/>
        </w:rPr>
        <w:t xml:space="preserve"> </w:t>
      </w:r>
      <w:r>
        <w:t>committee’s</w:t>
      </w:r>
      <w:r>
        <w:rPr>
          <w:spacing w:val="-8"/>
        </w:rPr>
        <w:t xml:space="preserve"> </w:t>
      </w:r>
      <w:r>
        <w:t>(e.g.,</w:t>
      </w:r>
      <w:r>
        <w:rPr>
          <w:spacing w:val="-5"/>
        </w:rPr>
        <w:t xml:space="preserve"> </w:t>
      </w:r>
      <w:r>
        <w:t>an audit</w:t>
      </w:r>
      <w:r>
        <w:rPr>
          <w:spacing w:val="-4"/>
        </w:rPr>
        <w:t xml:space="preserve"> </w:t>
      </w:r>
      <w:r>
        <w:t>and finance</w:t>
      </w:r>
      <w:r>
        <w:rPr>
          <w:spacing w:val="-2"/>
        </w:rPr>
        <w:t xml:space="preserve"> committee)</w:t>
      </w:r>
    </w:p>
    <w:p w14:paraId="033F18EE" w14:textId="77777777" w:rsidR="005172B2" w:rsidRDefault="00BC18CE" w:rsidP="000A25F5">
      <w:pPr>
        <w:pStyle w:val="ListParagraph"/>
        <w:numPr>
          <w:ilvl w:val="0"/>
          <w:numId w:val="1"/>
        </w:numPr>
        <w:spacing w:before="60" w:line="242" w:lineRule="auto"/>
        <w:ind w:left="709" w:right="-64"/>
        <w:jc w:val="both"/>
        <w:rPr>
          <w:rFonts w:ascii="Symbol" w:hAnsi="Symbol"/>
          <w:sz w:val="20"/>
        </w:rPr>
      </w:pPr>
      <w:r>
        <w:rPr>
          <w:sz w:val="24"/>
        </w:rPr>
        <w:t>Reporting</w:t>
      </w:r>
      <w:r>
        <w:rPr>
          <w:spacing w:val="-3"/>
          <w:sz w:val="24"/>
        </w:rPr>
        <w:t xml:space="preserve"> </w:t>
      </w:r>
      <w:r>
        <w:rPr>
          <w:sz w:val="24"/>
        </w:rPr>
        <w:t>to funding</w:t>
      </w:r>
      <w:r>
        <w:rPr>
          <w:spacing w:val="-3"/>
          <w:sz w:val="24"/>
        </w:rPr>
        <w:t xml:space="preserve"> </w:t>
      </w:r>
      <w:r>
        <w:rPr>
          <w:sz w:val="24"/>
        </w:rPr>
        <w:t>and contracting</w:t>
      </w:r>
      <w:r>
        <w:rPr>
          <w:spacing w:val="-3"/>
          <w:sz w:val="24"/>
        </w:rPr>
        <w:t xml:space="preserve"> </w:t>
      </w:r>
      <w:r>
        <w:rPr>
          <w:sz w:val="24"/>
        </w:rPr>
        <w:t>bodies</w:t>
      </w:r>
      <w:r>
        <w:rPr>
          <w:spacing w:val="-3"/>
          <w:sz w:val="24"/>
        </w:rPr>
        <w:t xml:space="preserve"> </w:t>
      </w:r>
      <w:r>
        <w:rPr>
          <w:sz w:val="24"/>
        </w:rPr>
        <w:t>to ensure compliance and performance and from</w:t>
      </w:r>
      <w:r>
        <w:rPr>
          <w:spacing w:val="-5"/>
          <w:sz w:val="24"/>
        </w:rPr>
        <w:t xml:space="preserve"> </w:t>
      </w:r>
      <w:r>
        <w:rPr>
          <w:sz w:val="24"/>
        </w:rPr>
        <w:t>staff,</w:t>
      </w:r>
      <w:r>
        <w:rPr>
          <w:spacing w:val="-4"/>
          <w:sz w:val="24"/>
        </w:rPr>
        <w:t xml:space="preserve"> </w:t>
      </w:r>
      <w:r>
        <w:rPr>
          <w:sz w:val="24"/>
        </w:rPr>
        <w:t>delivery</w:t>
      </w:r>
      <w:r>
        <w:rPr>
          <w:spacing w:val="-3"/>
          <w:sz w:val="24"/>
        </w:rPr>
        <w:t xml:space="preserve"> </w:t>
      </w:r>
      <w:r>
        <w:rPr>
          <w:sz w:val="24"/>
        </w:rPr>
        <w:t>agents</w:t>
      </w:r>
      <w:r>
        <w:rPr>
          <w:spacing w:val="-8"/>
          <w:sz w:val="24"/>
        </w:rPr>
        <w:t xml:space="preserve"> </w:t>
      </w:r>
      <w:r>
        <w:rPr>
          <w:sz w:val="24"/>
        </w:rPr>
        <w:t>and service</w:t>
      </w:r>
      <w:r>
        <w:rPr>
          <w:spacing w:val="-3"/>
          <w:sz w:val="24"/>
        </w:rPr>
        <w:t xml:space="preserve"> </w:t>
      </w:r>
      <w:r>
        <w:rPr>
          <w:sz w:val="24"/>
        </w:rPr>
        <w:t>providers</w:t>
      </w:r>
      <w:r>
        <w:rPr>
          <w:spacing w:val="-8"/>
          <w:sz w:val="24"/>
        </w:rPr>
        <w:t xml:space="preserve"> </w:t>
      </w:r>
      <w:r>
        <w:rPr>
          <w:sz w:val="24"/>
        </w:rPr>
        <w:t>to</w:t>
      </w:r>
      <w:r>
        <w:rPr>
          <w:spacing w:val="-1"/>
          <w:sz w:val="24"/>
        </w:rPr>
        <w:t xml:space="preserve"> </w:t>
      </w:r>
      <w:r>
        <w:rPr>
          <w:sz w:val="24"/>
        </w:rPr>
        <w:t>be</w:t>
      </w:r>
      <w:r>
        <w:rPr>
          <w:spacing w:val="-3"/>
          <w:sz w:val="24"/>
        </w:rPr>
        <w:t xml:space="preserve"> </w:t>
      </w:r>
      <w:r>
        <w:rPr>
          <w:sz w:val="24"/>
        </w:rPr>
        <w:t>assured of</w:t>
      </w:r>
      <w:r>
        <w:rPr>
          <w:spacing w:val="-7"/>
          <w:sz w:val="24"/>
        </w:rPr>
        <w:t xml:space="preserve"> </w:t>
      </w:r>
      <w:r>
        <w:rPr>
          <w:sz w:val="24"/>
        </w:rPr>
        <w:t>value,</w:t>
      </w:r>
      <w:r>
        <w:rPr>
          <w:spacing w:val="-3"/>
          <w:sz w:val="24"/>
        </w:rPr>
        <w:t xml:space="preserve"> </w:t>
      </w:r>
      <w:r>
        <w:rPr>
          <w:sz w:val="24"/>
        </w:rPr>
        <w:t xml:space="preserve">integrity and alignment with our </w:t>
      </w:r>
      <w:proofErr w:type="gramStart"/>
      <w:r>
        <w:rPr>
          <w:sz w:val="24"/>
        </w:rPr>
        <w:t>strategy</w:t>
      </w:r>
      <w:proofErr w:type="gramEnd"/>
    </w:p>
    <w:p w14:paraId="033F18F0" w14:textId="7EAAF726" w:rsidR="005172B2" w:rsidRPr="00B9105A" w:rsidRDefault="00BC18CE" w:rsidP="000A25F5">
      <w:pPr>
        <w:spacing w:before="120" w:line="242" w:lineRule="auto"/>
        <w:ind w:left="102" w:right="-64"/>
        <w:rPr>
          <w:sz w:val="24"/>
          <w:szCs w:val="24"/>
        </w:rPr>
      </w:pPr>
      <w:r w:rsidRPr="00B9105A">
        <w:rPr>
          <w:sz w:val="24"/>
          <w:szCs w:val="24"/>
        </w:rPr>
        <w:t>As</w:t>
      </w:r>
      <w:r w:rsidRPr="00B9105A">
        <w:rPr>
          <w:spacing w:val="-9"/>
          <w:sz w:val="24"/>
          <w:szCs w:val="24"/>
        </w:rPr>
        <w:t xml:space="preserve"> </w:t>
      </w:r>
      <w:r w:rsidRPr="00B9105A">
        <w:rPr>
          <w:sz w:val="24"/>
          <w:szCs w:val="24"/>
        </w:rPr>
        <w:t>a registered charity,</w:t>
      </w:r>
      <w:r w:rsidRPr="00B9105A">
        <w:rPr>
          <w:spacing w:val="-5"/>
          <w:sz w:val="24"/>
          <w:szCs w:val="24"/>
        </w:rPr>
        <w:t xml:space="preserve"> </w:t>
      </w:r>
      <w:r w:rsidRPr="00B9105A">
        <w:rPr>
          <w:sz w:val="24"/>
          <w:szCs w:val="24"/>
        </w:rPr>
        <w:t>the</w:t>
      </w:r>
      <w:r w:rsidRPr="00B9105A">
        <w:rPr>
          <w:spacing w:val="-4"/>
          <w:sz w:val="24"/>
          <w:szCs w:val="24"/>
        </w:rPr>
        <w:t xml:space="preserve"> </w:t>
      </w:r>
      <w:r w:rsidRPr="00B9105A">
        <w:rPr>
          <w:sz w:val="24"/>
          <w:szCs w:val="24"/>
        </w:rPr>
        <w:t>Federation</w:t>
      </w:r>
      <w:r w:rsidRPr="00B9105A">
        <w:rPr>
          <w:spacing w:val="-1"/>
          <w:sz w:val="24"/>
          <w:szCs w:val="24"/>
        </w:rPr>
        <w:t xml:space="preserve"> </w:t>
      </w:r>
      <w:r w:rsidRPr="00B9105A">
        <w:rPr>
          <w:sz w:val="24"/>
          <w:szCs w:val="24"/>
        </w:rPr>
        <w:t>is</w:t>
      </w:r>
      <w:r w:rsidRPr="00B9105A">
        <w:rPr>
          <w:spacing w:val="-9"/>
          <w:sz w:val="24"/>
          <w:szCs w:val="24"/>
        </w:rPr>
        <w:t xml:space="preserve"> </w:t>
      </w:r>
      <w:r w:rsidRPr="00B9105A">
        <w:rPr>
          <w:sz w:val="24"/>
          <w:szCs w:val="24"/>
        </w:rPr>
        <w:t>subject</w:t>
      </w:r>
      <w:r w:rsidRPr="00B9105A">
        <w:rPr>
          <w:spacing w:val="-5"/>
          <w:sz w:val="24"/>
          <w:szCs w:val="24"/>
        </w:rPr>
        <w:t xml:space="preserve"> </w:t>
      </w:r>
      <w:r w:rsidRPr="00B9105A">
        <w:rPr>
          <w:sz w:val="24"/>
          <w:szCs w:val="24"/>
        </w:rPr>
        <w:t>to</w:t>
      </w:r>
      <w:r w:rsidRPr="00B9105A">
        <w:rPr>
          <w:spacing w:val="-2"/>
          <w:sz w:val="24"/>
          <w:szCs w:val="24"/>
        </w:rPr>
        <w:t xml:space="preserve"> </w:t>
      </w:r>
      <w:r w:rsidRPr="00B9105A">
        <w:rPr>
          <w:sz w:val="24"/>
          <w:szCs w:val="24"/>
        </w:rPr>
        <w:t>regulation</w:t>
      </w:r>
      <w:r w:rsidRPr="00B9105A">
        <w:rPr>
          <w:spacing w:val="-1"/>
          <w:sz w:val="24"/>
          <w:szCs w:val="24"/>
        </w:rPr>
        <w:t xml:space="preserve"> </w:t>
      </w:r>
      <w:r w:rsidRPr="00B9105A">
        <w:rPr>
          <w:sz w:val="24"/>
          <w:szCs w:val="24"/>
        </w:rPr>
        <w:t>by</w:t>
      </w:r>
      <w:r w:rsidRPr="00B9105A">
        <w:rPr>
          <w:spacing w:val="-4"/>
          <w:sz w:val="24"/>
          <w:szCs w:val="24"/>
        </w:rPr>
        <w:t xml:space="preserve"> </w:t>
      </w:r>
      <w:r w:rsidRPr="00B9105A">
        <w:rPr>
          <w:sz w:val="24"/>
          <w:szCs w:val="24"/>
        </w:rPr>
        <w:t xml:space="preserve">the </w:t>
      </w:r>
      <w:r w:rsidRPr="00B9105A">
        <w:rPr>
          <w:i/>
          <w:sz w:val="24"/>
          <w:szCs w:val="24"/>
        </w:rPr>
        <w:t>Australian</w:t>
      </w:r>
      <w:r w:rsidRPr="00B9105A">
        <w:rPr>
          <w:i/>
          <w:spacing w:val="-8"/>
          <w:sz w:val="24"/>
          <w:szCs w:val="24"/>
        </w:rPr>
        <w:t xml:space="preserve"> </w:t>
      </w:r>
      <w:r w:rsidRPr="00B9105A">
        <w:rPr>
          <w:i/>
          <w:sz w:val="24"/>
          <w:szCs w:val="24"/>
        </w:rPr>
        <w:t>Charities and Not for Profits Commission.</w:t>
      </w:r>
      <w:r w:rsidR="005911F8" w:rsidRPr="00B9105A">
        <w:rPr>
          <w:i/>
          <w:sz w:val="24"/>
          <w:szCs w:val="24"/>
        </w:rPr>
        <w:t xml:space="preserve"> </w:t>
      </w:r>
      <w:r w:rsidRPr="00B9105A">
        <w:rPr>
          <w:sz w:val="24"/>
          <w:szCs w:val="24"/>
        </w:rPr>
        <w:t>We</w:t>
      </w:r>
      <w:r w:rsidRPr="00B9105A">
        <w:rPr>
          <w:spacing w:val="-4"/>
          <w:sz w:val="24"/>
          <w:szCs w:val="24"/>
        </w:rPr>
        <w:t xml:space="preserve"> </w:t>
      </w:r>
      <w:r w:rsidRPr="00B9105A">
        <w:rPr>
          <w:sz w:val="24"/>
          <w:szCs w:val="24"/>
        </w:rPr>
        <w:t>have</w:t>
      </w:r>
      <w:r w:rsidRPr="00B9105A">
        <w:rPr>
          <w:spacing w:val="-4"/>
          <w:sz w:val="24"/>
          <w:szCs w:val="24"/>
        </w:rPr>
        <w:t xml:space="preserve"> </w:t>
      </w:r>
      <w:r w:rsidRPr="00B9105A">
        <w:rPr>
          <w:sz w:val="24"/>
          <w:szCs w:val="24"/>
        </w:rPr>
        <w:t>strong</w:t>
      </w:r>
      <w:r w:rsidRPr="00B9105A">
        <w:rPr>
          <w:spacing w:val="-8"/>
          <w:sz w:val="24"/>
          <w:szCs w:val="24"/>
        </w:rPr>
        <w:t xml:space="preserve"> </w:t>
      </w:r>
      <w:r w:rsidRPr="00B9105A">
        <w:rPr>
          <w:sz w:val="24"/>
          <w:szCs w:val="24"/>
        </w:rPr>
        <w:t>systems</w:t>
      </w:r>
      <w:r w:rsidRPr="00B9105A">
        <w:rPr>
          <w:spacing w:val="-9"/>
          <w:sz w:val="24"/>
          <w:szCs w:val="24"/>
        </w:rPr>
        <w:t xml:space="preserve"> </w:t>
      </w:r>
      <w:r w:rsidRPr="00B9105A">
        <w:rPr>
          <w:sz w:val="24"/>
          <w:szCs w:val="24"/>
        </w:rPr>
        <w:t>and</w:t>
      </w:r>
      <w:r w:rsidRPr="00B9105A">
        <w:rPr>
          <w:spacing w:val="-1"/>
          <w:sz w:val="24"/>
          <w:szCs w:val="24"/>
        </w:rPr>
        <w:t xml:space="preserve"> </w:t>
      </w:r>
      <w:r w:rsidRPr="00B9105A">
        <w:rPr>
          <w:sz w:val="24"/>
          <w:szCs w:val="24"/>
        </w:rPr>
        <w:t>processes in</w:t>
      </w:r>
      <w:r w:rsidRPr="00B9105A">
        <w:rPr>
          <w:spacing w:val="-1"/>
          <w:sz w:val="24"/>
          <w:szCs w:val="24"/>
        </w:rPr>
        <w:t xml:space="preserve"> </w:t>
      </w:r>
      <w:r w:rsidRPr="00B9105A">
        <w:rPr>
          <w:sz w:val="24"/>
          <w:szCs w:val="24"/>
        </w:rPr>
        <w:t>place</w:t>
      </w:r>
      <w:r w:rsidRPr="00B9105A">
        <w:rPr>
          <w:spacing w:val="-4"/>
          <w:sz w:val="24"/>
          <w:szCs w:val="24"/>
        </w:rPr>
        <w:t xml:space="preserve"> </w:t>
      </w:r>
      <w:r w:rsidRPr="00B9105A">
        <w:rPr>
          <w:sz w:val="24"/>
          <w:szCs w:val="24"/>
        </w:rPr>
        <w:t xml:space="preserve">led </w:t>
      </w:r>
      <w:proofErr w:type="gramStart"/>
      <w:r w:rsidRPr="00B9105A">
        <w:rPr>
          <w:sz w:val="24"/>
          <w:szCs w:val="24"/>
        </w:rPr>
        <w:t>through</w:t>
      </w:r>
      <w:proofErr w:type="gramEnd"/>
      <w:r w:rsidRPr="00B9105A">
        <w:rPr>
          <w:spacing w:val="-1"/>
          <w:sz w:val="24"/>
          <w:szCs w:val="24"/>
        </w:rPr>
        <w:t xml:space="preserve"> </w:t>
      </w:r>
      <w:r w:rsidRPr="00B9105A">
        <w:rPr>
          <w:sz w:val="24"/>
          <w:szCs w:val="24"/>
        </w:rPr>
        <w:t>our</w:t>
      </w:r>
      <w:r w:rsidRPr="00B9105A">
        <w:rPr>
          <w:spacing w:val="-9"/>
          <w:sz w:val="24"/>
          <w:szCs w:val="24"/>
        </w:rPr>
        <w:t xml:space="preserve"> </w:t>
      </w:r>
      <w:r w:rsidRPr="00B9105A">
        <w:rPr>
          <w:sz w:val="24"/>
          <w:szCs w:val="24"/>
        </w:rPr>
        <w:t>CFO,</w:t>
      </w:r>
      <w:r w:rsidRPr="00B9105A">
        <w:rPr>
          <w:spacing w:val="-5"/>
          <w:sz w:val="24"/>
          <w:szCs w:val="24"/>
        </w:rPr>
        <w:t xml:space="preserve"> </w:t>
      </w:r>
      <w:r w:rsidRPr="00B9105A">
        <w:rPr>
          <w:sz w:val="24"/>
          <w:szCs w:val="24"/>
        </w:rPr>
        <w:t xml:space="preserve">General Counsel and </w:t>
      </w:r>
      <w:r w:rsidRPr="00B9105A">
        <w:rPr>
          <w:spacing w:val="-4"/>
          <w:sz w:val="24"/>
          <w:szCs w:val="24"/>
        </w:rPr>
        <w:t>COO.</w:t>
      </w:r>
      <w:r w:rsidR="00B7018D">
        <w:rPr>
          <w:spacing w:val="-4"/>
          <w:sz w:val="24"/>
          <w:szCs w:val="24"/>
        </w:rPr>
        <w:t xml:space="preserve"> This includes:</w:t>
      </w:r>
    </w:p>
    <w:p w14:paraId="033F18F1" w14:textId="77777777" w:rsidR="005172B2" w:rsidRPr="00BC4043" w:rsidRDefault="00BC18CE" w:rsidP="000A25F5">
      <w:pPr>
        <w:pStyle w:val="ListParagraph"/>
        <w:numPr>
          <w:ilvl w:val="0"/>
          <w:numId w:val="1"/>
        </w:numPr>
        <w:spacing w:before="60" w:line="242" w:lineRule="auto"/>
        <w:ind w:left="709" w:right="-62" w:hanging="363"/>
        <w:jc w:val="both"/>
        <w:rPr>
          <w:sz w:val="24"/>
        </w:rPr>
      </w:pPr>
      <w:r w:rsidRPr="00BC4043">
        <w:rPr>
          <w:sz w:val="24"/>
        </w:rPr>
        <w:t>We have financial systems in place as required to meet the auditing standards and requirements (and have continued to enjoy unqualified audit opinions), meeting our ACNC and ASIC requirements.</w:t>
      </w:r>
    </w:p>
    <w:p w14:paraId="033F18F4" w14:textId="666556B3" w:rsidR="005172B2" w:rsidRPr="00BC4043" w:rsidRDefault="00BC18CE" w:rsidP="000A25F5">
      <w:pPr>
        <w:pStyle w:val="ListParagraph"/>
        <w:numPr>
          <w:ilvl w:val="0"/>
          <w:numId w:val="1"/>
        </w:numPr>
        <w:spacing w:before="60" w:line="242" w:lineRule="auto"/>
        <w:ind w:left="709" w:right="-62" w:hanging="363"/>
        <w:jc w:val="both"/>
        <w:rPr>
          <w:sz w:val="24"/>
        </w:rPr>
      </w:pPr>
      <w:r w:rsidRPr="005911F8">
        <w:rPr>
          <w:sz w:val="24"/>
        </w:rPr>
        <w:t>We have a strong focus on employee and contracting requirements, with policies and procedures</w:t>
      </w:r>
      <w:r w:rsidRPr="00BC4043">
        <w:rPr>
          <w:sz w:val="24"/>
        </w:rPr>
        <w:t xml:space="preserve"> </w:t>
      </w:r>
      <w:r w:rsidRPr="005911F8">
        <w:rPr>
          <w:sz w:val="24"/>
        </w:rPr>
        <w:t>covering</w:t>
      </w:r>
      <w:r w:rsidRPr="00BC4043">
        <w:rPr>
          <w:sz w:val="24"/>
        </w:rPr>
        <w:t xml:space="preserve"> </w:t>
      </w:r>
      <w:r w:rsidRPr="005911F8">
        <w:rPr>
          <w:sz w:val="24"/>
        </w:rPr>
        <w:t>all</w:t>
      </w:r>
      <w:r w:rsidRPr="00BC4043">
        <w:rPr>
          <w:sz w:val="24"/>
        </w:rPr>
        <w:t xml:space="preserve"> </w:t>
      </w:r>
      <w:r w:rsidRPr="005911F8">
        <w:rPr>
          <w:sz w:val="24"/>
        </w:rPr>
        <w:t>aspects</w:t>
      </w:r>
      <w:r w:rsidRPr="00BC4043">
        <w:rPr>
          <w:sz w:val="24"/>
        </w:rPr>
        <w:t xml:space="preserve"> </w:t>
      </w:r>
      <w:r w:rsidRPr="005911F8">
        <w:rPr>
          <w:sz w:val="24"/>
        </w:rPr>
        <w:t>of</w:t>
      </w:r>
      <w:r w:rsidRPr="00BC4043">
        <w:rPr>
          <w:sz w:val="24"/>
        </w:rPr>
        <w:t xml:space="preserve"> </w:t>
      </w:r>
      <w:r w:rsidRPr="005911F8">
        <w:rPr>
          <w:sz w:val="24"/>
        </w:rPr>
        <w:t>our</w:t>
      </w:r>
      <w:r w:rsidRPr="00BC4043">
        <w:rPr>
          <w:sz w:val="24"/>
        </w:rPr>
        <w:t xml:space="preserve"> </w:t>
      </w:r>
      <w:r w:rsidRPr="005911F8">
        <w:rPr>
          <w:sz w:val="24"/>
        </w:rPr>
        <w:t>work</w:t>
      </w:r>
      <w:r w:rsidRPr="00BC4043">
        <w:rPr>
          <w:sz w:val="24"/>
        </w:rPr>
        <w:t xml:space="preserve"> </w:t>
      </w:r>
      <w:r w:rsidRPr="005911F8">
        <w:rPr>
          <w:sz w:val="24"/>
        </w:rPr>
        <w:t>including</w:t>
      </w:r>
      <w:r w:rsidRPr="00BC4043">
        <w:rPr>
          <w:sz w:val="24"/>
        </w:rPr>
        <w:t xml:space="preserve"> </w:t>
      </w:r>
      <w:r w:rsidRPr="005911F8">
        <w:rPr>
          <w:sz w:val="24"/>
        </w:rPr>
        <w:t>such areas</w:t>
      </w:r>
      <w:r w:rsidRPr="00BC4043">
        <w:rPr>
          <w:sz w:val="24"/>
        </w:rPr>
        <w:t xml:space="preserve"> </w:t>
      </w:r>
      <w:r w:rsidRPr="005911F8">
        <w:rPr>
          <w:sz w:val="24"/>
        </w:rPr>
        <w:t>as</w:t>
      </w:r>
      <w:r w:rsidRPr="00BC4043">
        <w:rPr>
          <w:sz w:val="24"/>
        </w:rPr>
        <w:t xml:space="preserve"> </w:t>
      </w:r>
      <w:r w:rsidRPr="005911F8">
        <w:rPr>
          <w:sz w:val="24"/>
        </w:rPr>
        <w:t xml:space="preserve">health and </w:t>
      </w:r>
      <w:r w:rsidR="00BC4043">
        <w:rPr>
          <w:sz w:val="24"/>
        </w:rPr>
        <w:t>safety</w:t>
      </w:r>
      <w:r w:rsidR="00B7018D">
        <w:rPr>
          <w:sz w:val="24"/>
        </w:rPr>
        <w:t xml:space="preserve"> and </w:t>
      </w:r>
      <w:proofErr w:type="gramStart"/>
      <w:r w:rsidR="00B7018D">
        <w:rPr>
          <w:sz w:val="24"/>
        </w:rPr>
        <w:t>insurances</w:t>
      </w:r>
      <w:proofErr w:type="gramEnd"/>
    </w:p>
    <w:p w14:paraId="033F18F5" w14:textId="77777777" w:rsidR="005172B2" w:rsidRDefault="005172B2">
      <w:pPr>
        <w:pStyle w:val="BodyText"/>
        <w:rPr>
          <w:sz w:val="21"/>
        </w:rPr>
      </w:pPr>
    </w:p>
    <w:p w14:paraId="033F18F6" w14:textId="77777777" w:rsidR="005172B2" w:rsidRDefault="00BC18CE">
      <w:pPr>
        <w:pStyle w:val="Heading1"/>
        <w:spacing w:before="43"/>
      </w:pPr>
      <w:r>
        <w:rPr>
          <w:color w:val="2D74B5"/>
        </w:rPr>
        <w:t>OUR</w:t>
      </w:r>
      <w:r>
        <w:rPr>
          <w:color w:val="2D74B5"/>
          <w:spacing w:val="-3"/>
        </w:rPr>
        <w:t xml:space="preserve"> </w:t>
      </w:r>
      <w:r>
        <w:rPr>
          <w:color w:val="2D74B5"/>
        </w:rPr>
        <w:t>STAFF,</w:t>
      </w:r>
      <w:r>
        <w:rPr>
          <w:color w:val="2D74B5"/>
          <w:spacing w:val="3"/>
        </w:rPr>
        <w:t xml:space="preserve"> </w:t>
      </w:r>
      <w:r>
        <w:rPr>
          <w:color w:val="2D74B5"/>
        </w:rPr>
        <w:t>EXPERTISE AND</w:t>
      </w:r>
      <w:r>
        <w:rPr>
          <w:color w:val="2D74B5"/>
          <w:spacing w:val="-3"/>
        </w:rPr>
        <w:t xml:space="preserve"> </w:t>
      </w:r>
      <w:r>
        <w:rPr>
          <w:color w:val="2D74B5"/>
          <w:spacing w:val="-2"/>
        </w:rPr>
        <w:t>PARTNERS</w:t>
      </w:r>
    </w:p>
    <w:p w14:paraId="033F18F7" w14:textId="77777777" w:rsidR="005172B2" w:rsidRDefault="00BC18CE">
      <w:pPr>
        <w:pStyle w:val="BodyText"/>
        <w:spacing w:before="27" w:line="291" w:lineRule="exact"/>
        <w:ind w:left="100"/>
      </w:pPr>
      <w:r>
        <w:rPr>
          <w:b/>
        </w:rPr>
        <w:t>CEO</w:t>
      </w:r>
      <w:r>
        <w:t>:</w:t>
      </w:r>
      <w:r>
        <w:rPr>
          <w:spacing w:val="-9"/>
        </w:rPr>
        <w:t xml:space="preserve"> </w:t>
      </w:r>
      <w:r>
        <w:t>Paul</w:t>
      </w:r>
      <w:r>
        <w:rPr>
          <w:spacing w:val="3"/>
        </w:rPr>
        <w:t xml:space="preserve"> </w:t>
      </w:r>
      <w:r>
        <w:rPr>
          <w:spacing w:val="-4"/>
        </w:rPr>
        <w:t>Paton</w:t>
      </w:r>
    </w:p>
    <w:p w14:paraId="033F18F8" w14:textId="77777777" w:rsidR="005172B2" w:rsidRDefault="00BC18CE">
      <w:pPr>
        <w:pStyle w:val="BodyText"/>
        <w:spacing w:line="291" w:lineRule="exact"/>
        <w:ind w:left="100"/>
      </w:pPr>
      <w:r>
        <w:rPr>
          <w:b/>
        </w:rPr>
        <w:t>Board:</w:t>
      </w:r>
      <w:r>
        <w:rPr>
          <w:b/>
          <w:spacing w:val="1"/>
        </w:rPr>
        <w:t xml:space="preserve"> </w:t>
      </w:r>
      <w:r>
        <w:t>Our</w:t>
      </w:r>
      <w:r>
        <w:rPr>
          <w:spacing w:val="-8"/>
        </w:rPr>
        <w:t xml:space="preserve"> </w:t>
      </w:r>
      <w:r>
        <w:t>board</w:t>
      </w:r>
      <w:r>
        <w:rPr>
          <w:spacing w:val="1"/>
        </w:rPr>
        <w:t xml:space="preserve"> </w:t>
      </w:r>
      <w:r>
        <w:t>comprises</w:t>
      </w:r>
      <w:r>
        <w:rPr>
          <w:spacing w:val="-6"/>
        </w:rPr>
        <w:t xml:space="preserve"> </w:t>
      </w:r>
      <w:r>
        <w:t>the</w:t>
      </w:r>
      <w:r>
        <w:rPr>
          <w:spacing w:val="-2"/>
        </w:rPr>
        <w:t xml:space="preserve"> </w:t>
      </w:r>
      <w:r>
        <w:t>CEOs</w:t>
      </w:r>
      <w:r>
        <w:rPr>
          <w:spacing w:val="-8"/>
        </w:rPr>
        <w:t xml:space="preserve"> </w:t>
      </w:r>
      <w:r>
        <w:t>and</w:t>
      </w:r>
      <w:r>
        <w:rPr>
          <w:spacing w:val="1"/>
        </w:rPr>
        <w:t xml:space="preserve"> </w:t>
      </w:r>
      <w:r>
        <w:t>directors</w:t>
      </w:r>
      <w:r>
        <w:rPr>
          <w:spacing w:val="-7"/>
        </w:rPr>
        <w:t xml:space="preserve"> </w:t>
      </w:r>
      <w:r>
        <w:t>from</w:t>
      </w:r>
      <w:r>
        <w:rPr>
          <w:spacing w:val="-4"/>
        </w:rPr>
        <w:t xml:space="preserve"> </w:t>
      </w:r>
      <w:r>
        <w:t>Traditional</w:t>
      </w:r>
      <w:r>
        <w:rPr>
          <w:spacing w:val="2"/>
        </w:rPr>
        <w:t xml:space="preserve"> </w:t>
      </w:r>
      <w:r>
        <w:t>Owner</w:t>
      </w:r>
      <w:r>
        <w:rPr>
          <w:spacing w:val="-6"/>
        </w:rPr>
        <w:t xml:space="preserve"> </w:t>
      </w:r>
      <w:r>
        <w:rPr>
          <w:spacing w:val="-2"/>
        </w:rPr>
        <w:t>Corporations</w:t>
      </w:r>
    </w:p>
    <w:p w14:paraId="033F18F9" w14:textId="77777777" w:rsidR="005172B2" w:rsidRDefault="005172B2">
      <w:pPr>
        <w:pStyle w:val="BodyText"/>
        <w:spacing w:before="4"/>
      </w:pPr>
    </w:p>
    <w:p w14:paraId="033F18FA" w14:textId="3D76CFBA" w:rsidR="005172B2" w:rsidRDefault="00BC18CE">
      <w:pPr>
        <w:pStyle w:val="BodyText"/>
        <w:spacing w:before="1" w:line="242" w:lineRule="auto"/>
        <w:ind w:left="100"/>
      </w:pPr>
      <w:r>
        <w:t>Our management team and senior staff have significant experience and expertise with decades</w:t>
      </w:r>
      <w:r>
        <w:rPr>
          <w:spacing w:val="-7"/>
        </w:rPr>
        <w:t xml:space="preserve"> </w:t>
      </w:r>
      <w:r>
        <w:t>of</w:t>
      </w:r>
      <w:r>
        <w:rPr>
          <w:spacing w:val="-7"/>
        </w:rPr>
        <w:t xml:space="preserve"> </w:t>
      </w:r>
      <w:r>
        <w:t>experience</w:t>
      </w:r>
      <w:r>
        <w:rPr>
          <w:spacing w:val="-3"/>
        </w:rPr>
        <w:t xml:space="preserve"> </w:t>
      </w:r>
      <w:r>
        <w:t>to</w:t>
      </w:r>
      <w:r>
        <w:rPr>
          <w:spacing w:val="-1"/>
        </w:rPr>
        <w:t xml:space="preserve"> </w:t>
      </w:r>
      <w:r>
        <w:t>draw</w:t>
      </w:r>
      <w:r>
        <w:rPr>
          <w:spacing w:val="-5"/>
        </w:rPr>
        <w:t xml:space="preserve"> </w:t>
      </w:r>
      <w:r>
        <w:t>on.</w:t>
      </w:r>
      <w:r>
        <w:rPr>
          <w:spacing w:val="-5"/>
        </w:rPr>
        <w:t xml:space="preserve"> </w:t>
      </w:r>
      <w:r>
        <w:t>Within an integrated and holistic</w:t>
      </w:r>
      <w:r>
        <w:rPr>
          <w:spacing w:val="-5"/>
        </w:rPr>
        <w:t xml:space="preserve"> </w:t>
      </w:r>
      <w:r>
        <w:t>approach our</w:t>
      </w:r>
      <w:r>
        <w:rPr>
          <w:spacing w:val="-8"/>
        </w:rPr>
        <w:t xml:space="preserve"> </w:t>
      </w:r>
      <w:r>
        <w:t>areas</w:t>
      </w:r>
      <w:r>
        <w:rPr>
          <w:spacing w:val="-8"/>
        </w:rPr>
        <w:t xml:space="preserve"> </w:t>
      </w:r>
      <w:r>
        <w:t>of expertise cover:</w:t>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602"/>
      </w:tblGrid>
      <w:tr w:rsidR="00AE239C" w14:paraId="52256575" w14:textId="77777777" w:rsidTr="00AE239C">
        <w:tc>
          <w:tcPr>
            <w:tcW w:w="4702" w:type="dxa"/>
          </w:tcPr>
          <w:p w14:paraId="638D8F5D" w14:textId="77777777" w:rsidR="00AE239C" w:rsidRPr="00AE239C" w:rsidRDefault="00AE239C" w:rsidP="00AE239C">
            <w:pPr>
              <w:pStyle w:val="ListParagraph"/>
              <w:numPr>
                <w:ilvl w:val="0"/>
                <w:numId w:val="1"/>
              </w:numPr>
              <w:spacing w:line="303" w:lineRule="exact"/>
              <w:ind w:left="179" w:hanging="179"/>
              <w:rPr>
                <w:rFonts w:ascii="Symbol" w:hAnsi="Symbol"/>
                <w:szCs w:val="20"/>
              </w:rPr>
            </w:pPr>
            <w:r w:rsidRPr="00AE239C">
              <w:rPr>
                <w:szCs w:val="20"/>
              </w:rPr>
              <w:t>Natural</w:t>
            </w:r>
            <w:r w:rsidRPr="00AE239C">
              <w:rPr>
                <w:spacing w:val="-1"/>
                <w:szCs w:val="20"/>
              </w:rPr>
              <w:t xml:space="preserve"> </w:t>
            </w:r>
            <w:r w:rsidRPr="00AE239C">
              <w:rPr>
                <w:szCs w:val="20"/>
              </w:rPr>
              <w:t>Resource</w:t>
            </w:r>
            <w:r w:rsidRPr="00AE239C">
              <w:rPr>
                <w:spacing w:val="-5"/>
                <w:szCs w:val="20"/>
              </w:rPr>
              <w:t xml:space="preserve"> </w:t>
            </w:r>
            <w:r w:rsidRPr="00AE239C">
              <w:rPr>
                <w:szCs w:val="20"/>
              </w:rPr>
              <w:t>Management</w:t>
            </w:r>
            <w:r w:rsidRPr="00AE239C">
              <w:rPr>
                <w:spacing w:val="-6"/>
                <w:szCs w:val="20"/>
              </w:rPr>
              <w:t xml:space="preserve"> </w:t>
            </w:r>
            <w:r w:rsidRPr="00AE239C">
              <w:rPr>
                <w:szCs w:val="20"/>
              </w:rPr>
              <w:t>and</w:t>
            </w:r>
            <w:r w:rsidRPr="00AE239C">
              <w:rPr>
                <w:spacing w:val="-1"/>
                <w:szCs w:val="20"/>
              </w:rPr>
              <w:t xml:space="preserve"> </w:t>
            </w:r>
            <w:r w:rsidRPr="00AE239C">
              <w:rPr>
                <w:spacing w:val="-2"/>
                <w:szCs w:val="20"/>
              </w:rPr>
              <w:t>Planning</w:t>
            </w:r>
          </w:p>
          <w:p w14:paraId="48C1CADC" w14:textId="77777777" w:rsidR="00AE239C" w:rsidRPr="00AE239C" w:rsidRDefault="00AE239C" w:rsidP="00AE239C">
            <w:pPr>
              <w:pStyle w:val="ListParagraph"/>
              <w:numPr>
                <w:ilvl w:val="0"/>
                <w:numId w:val="1"/>
              </w:numPr>
              <w:spacing w:line="303" w:lineRule="exact"/>
              <w:ind w:left="179" w:hanging="179"/>
              <w:rPr>
                <w:rFonts w:ascii="Symbol" w:hAnsi="Symbol"/>
                <w:szCs w:val="20"/>
              </w:rPr>
            </w:pPr>
            <w:r w:rsidRPr="00AE239C">
              <w:rPr>
                <w:szCs w:val="20"/>
              </w:rPr>
              <w:t>Language</w:t>
            </w:r>
            <w:r w:rsidRPr="00AE239C">
              <w:rPr>
                <w:spacing w:val="-5"/>
                <w:szCs w:val="20"/>
              </w:rPr>
              <w:t xml:space="preserve"> </w:t>
            </w:r>
            <w:r w:rsidRPr="00AE239C">
              <w:rPr>
                <w:szCs w:val="20"/>
              </w:rPr>
              <w:t>and</w:t>
            </w:r>
            <w:r w:rsidRPr="00AE239C">
              <w:rPr>
                <w:spacing w:val="-1"/>
                <w:szCs w:val="20"/>
              </w:rPr>
              <w:t xml:space="preserve"> </w:t>
            </w:r>
            <w:r w:rsidRPr="00AE239C">
              <w:rPr>
                <w:szCs w:val="20"/>
              </w:rPr>
              <w:t xml:space="preserve">cultural </w:t>
            </w:r>
            <w:r w:rsidRPr="00AE239C">
              <w:rPr>
                <w:spacing w:val="-2"/>
                <w:szCs w:val="20"/>
              </w:rPr>
              <w:t>strengthening</w:t>
            </w:r>
          </w:p>
          <w:p w14:paraId="4D903F39" w14:textId="77777777" w:rsidR="00AE239C" w:rsidRPr="00AE239C" w:rsidRDefault="00AE239C" w:rsidP="00AE239C">
            <w:pPr>
              <w:pStyle w:val="ListParagraph"/>
              <w:numPr>
                <w:ilvl w:val="0"/>
                <w:numId w:val="1"/>
              </w:numPr>
              <w:spacing w:before="4" w:line="303" w:lineRule="exact"/>
              <w:ind w:left="179" w:hanging="179"/>
              <w:rPr>
                <w:rFonts w:ascii="Symbol" w:hAnsi="Symbol"/>
                <w:szCs w:val="20"/>
              </w:rPr>
            </w:pPr>
            <w:r w:rsidRPr="00AE239C">
              <w:rPr>
                <w:szCs w:val="20"/>
              </w:rPr>
              <w:t>Community</w:t>
            </w:r>
            <w:r w:rsidRPr="00AE239C">
              <w:rPr>
                <w:spacing w:val="-5"/>
                <w:szCs w:val="20"/>
              </w:rPr>
              <w:t xml:space="preserve"> </w:t>
            </w:r>
            <w:r w:rsidRPr="00AE239C">
              <w:rPr>
                <w:spacing w:val="-2"/>
                <w:szCs w:val="20"/>
              </w:rPr>
              <w:t>development</w:t>
            </w:r>
          </w:p>
          <w:p w14:paraId="31D65DBA" w14:textId="77777777" w:rsidR="00AE239C" w:rsidRPr="00AE239C" w:rsidRDefault="00AE239C" w:rsidP="00AE239C">
            <w:pPr>
              <w:pStyle w:val="ListParagraph"/>
              <w:numPr>
                <w:ilvl w:val="0"/>
                <w:numId w:val="1"/>
              </w:numPr>
              <w:spacing w:line="303" w:lineRule="exact"/>
              <w:ind w:left="179" w:hanging="179"/>
              <w:rPr>
                <w:rFonts w:ascii="Symbol" w:hAnsi="Symbol"/>
                <w:szCs w:val="20"/>
              </w:rPr>
            </w:pPr>
            <w:r w:rsidRPr="00AE239C">
              <w:rPr>
                <w:szCs w:val="20"/>
              </w:rPr>
              <w:t>Economic</w:t>
            </w:r>
            <w:r w:rsidRPr="00AE239C">
              <w:rPr>
                <w:spacing w:val="-6"/>
                <w:szCs w:val="20"/>
              </w:rPr>
              <w:t xml:space="preserve"> </w:t>
            </w:r>
            <w:r w:rsidRPr="00AE239C">
              <w:rPr>
                <w:szCs w:val="20"/>
              </w:rPr>
              <w:t>and</w:t>
            </w:r>
            <w:r w:rsidRPr="00AE239C">
              <w:rPr>
                <w:spacing w:val="1"/>
                <w:szCs w:val="20"/>
              </w:rPr>
              <w:t xml:space="preserve"> </w:t>
            </w:r>
            <w:r w:rsidRPr="00AE239C">
              <w:rPr>
                <w:szCs w:val="20"/>
              </w:rPr>
              <w:t>business</w:t>
            </w:r>
            <w:r w:rsidRPr="00AE239C">
              <w:rPr>
                <w:spacing w:val="-8"/>
                <w:szCs w:val="20"/>
              </w:rPr>
              <w:t xml:space="preserve"> </w:t>
            </w:r>
            <w:r w:rsidRPr="00AE239C">
              <w:rPr>
                <w:spacing w:val="-2"/>
                <w:szCs w:val="20"/>
              </w:rPr>
              <w:t>development</w:t>
            </w:r>
          </w:p>
          <w:p w14:paraId="68D5AE30" w14:textId="77777777" w:rsidR="00AE239C" w:rsidRPr="00AE239C" w:rsidRDefault="00AE239C" w:rsidP="00AE239C">
            <w:pPr>
              <w:pStyle w:val="BodyText"/>
              <w:spacing w:before="1" w:line="242" w:lineRule="auto"/>
              <w:ind w:left="179" w:hanging="179"/>
              <w:rPr>
                <w:sz w:val="22"/>
                <w:szCs w:val="20"/>
              </w:rPr>
            </w:pPr>
          </w:p>
        </w:tc>
        <w:tc>
          <w:tcPr>
            <w:tcW w:w="4706" w:type="dxa"/>
          </w:tcPr>
          <w:p w14:paraId="460B9878" w14:textId="77777777" w:rsidR="00AE239C" w:rsidRPr="00AE239C" w:rsidRDefault="00AE239C" w:rsidP="00AE239C">
            <w:pPr>
              <w:pStyle w:val="ListParagraph"/>
              <w:numPr>
                <w:ilvl w:val="0"/>
                <w:numId w:val="1"/>
              </w:numPr>
              <w:spacing w:before="5"/>
              <w:ind w:left="179" w:hanging="179"/>
              <w:rPr>
                <w:rFonts w:ascii="Symbol" w:hAnsi="Symbol"/>
                <w:szCs w:val="20"/>
              </w:rPr>
            </w:pPr>
            <w:r w:rsidRPr="00AE239C">
              <w:rPr>
                <w:szCs w:val="20"/>
              </w:rPr>
              <w:t>Corporate</w:t>
            </w:r>
            <w:r w:rsidRPr="00AE239C">
              <w:rPr>
                <w:spacing w:val="-6"/>
                <w:szCs w:val="20"/>
              </w:rPr>
              <w:t xml:space="preserve"> </w:t>
            </w:r>
            <w:r w:rsidRPr="00AE239C">
              <w:rPr>
                <w:szCs w:val="20"/>
              </w:rPr>
              <w:t>planning,</w:t>
            </w:r>
            <w:r w:rsidRPr="00AE239C">
              <w:rPr>
                <w:spacing w:val="-6"/>
                <w:szCs w:val="20"/>
              </w:rPr>
              <w:t xml:space="preserve"> </w:t>
            </w:r>
            <w:proofErr w:type="gramStart"/>
            <w:r w:rsidRPr="00AE239C">
              <w:rPr>
                <w:szCs w:val="20"/>
              </w:rPr>
              <w:t>governance</w:t>
            </w:r>
            <w:proofErr w:type="gramEnd"/>
            <w:r w:rsidRPr="00AE239C">
              <w:rPr>
                <w:spacing w:val="-5"/>
                <w:szCs w:val="20"/>
              </w:rPr>
              <w:t xml:space="preserve"> </w:t>
            </w:r>
            <w:r w:rsidRPr="00AE239C">
              <w:rPr>
                <w:szCs w:val="20"/>
              </w:rPr>
              <w:t>and</w:t>
            </w:r>
            <w:r w:rsidRPr="00AE239C">
              <w:rPr>
                <w:spacing w:val="-1"/>
                <w:szCs w:val="20"/>
              </w:rPr>
              <w:t xml:space="preserve"> </w:t>
            </w:r>
            <w:r w:rsidRPr="00AE239C">
              <w:rPr>
                <w:spacing w:val="-2"/>
                <w:szCs w:val="20"/>
              </w:rPr>
              <w:t>management</w:t>
            </w:r>
          </w:p>
          <w:p w14:paraId="45E500D8" w14:textId="77777777" w:rsidR="00AE239C" w:rsidRPr="00AE239C" w:rsidRDefault="00AE239C" w:rsidP="00AE239C">
            <w:pPr>
              <w:pStyle w:val="ListParagraph"/>
              <w:numPr>
                <w:ilvl w:val="0"/>
                <w:numId w:val="1"/>
              </w:numPr>
              <w:spacing w:before="4" w:line="303" w:lineRule="exact"/>
              <w:ind w:left="179" w:hanging="179"/>
              <w:rPr>
                <w:rFonts w:ascii="Symbol" w:hAnsi="Symbol"/>
                <w:szCs w:val="20"/>
              </w:rPr>
            </w:pPr>
            <w:r w:rsidRPr="00AE239C">
              <w:rPr>
                <w:szCs w:val="20"/>
              </w:rPr>
              <w:t>Legal and</w:t>
            </w:r>
            <w:r w:rsidRPr="00AE239C">
              <w:rPr>
                <w:spacing w:val="-1"/>
                <w:szCs w:val="20"/>
              </w:rPr>
              <w:t xml:space="preserve"> </w:t>
            </w:r>
            <w:r w:rsidRPr="00AE239C">
              <w:rPr>
                <w:szCs w:val="20"/>
              </w:rPr>
              <w:t>legislative</w:t>
            </w:r>
            <w:r w:rsidRPr="00AE239C">
              <w:rPr>
                <w:spacing w:val="-4"/>
                <w:szCs w:val="20"/>
              </w:rPr>
              <w:t xml:space="preserve"> </w:t>
            </w:r>
            <w:r w:rsidRPr="00AE239C">
              <w:rPr>
                <w:spacing w:val="-2"/>
                <w:szCs w:val="20"/>
              </w:rPr>
              <w:t>reform</w:t>
            </w:r>
          </w:p>
          <w:p w14:paraId="7D5E42B8" w14:textId="77777777" w:rsidR="00AE239C" w:rsidRPr="00AE239C" w:rsidRDefault="00AE239C" w:rsidP="00AE239C">
            <w:pPr>
              <w:pStyle w:val="ListParagraph"/>
              <w:numPr>
                <w:ilvl w:val="0"/>
                <w:numId w:val="1"/>
              </w:numPr>
              <w:spacing w:line="303" w:lineRule="exact"/>
              <w:ind w:left="179" w:hanging="179"/>
              <w:rPr>
                <w:rFonts w:ascii="Symbol" w:hAnsi="Symbol"/>
                <w:szCs w:val="20"/>
              </w:rPr>
            </w:pPr>
            <w:r w:rsidRPr="00AE239C">
              <w:rPr>
                <w:szCs w:val="20"/>
              </w:rPr>
              <w:t>Government</w:t>
            </w:r>
            <w:r w:rsidRPr="00AE239C">
              <w:rPr>
                <w:spacing w:val="-3"/>
                <w:szCs w:val="20"/>
              </w:rPr>
              <w:t xml:space="preserve"> </w:t>
            </w:r>
            <w:r w:rsidRPr="00AE239C">
              <w:rPr>
                <w:szCs w:val="20"/>
              </w:rPr>
              <w:t>relations</w:t>
            </w:r>
            <w:r w:rsidRPr="00AE239C">
              <w:rPr>
                <w:spacing w:val="-6"/>
                <w:szCs w:val="20"/>
              </w:rPr>
              <w:t xml:space="preserve"> </w:t>
            </w:r>
            <w:r w:rsidRPr="00AE239C">
              <w:rPr>
                <w:szCs w:val="20"/>
              </w:rPr>
              <w:t>&amp;</w:t>
            </w:r>
            <w:r w:rsidRPr="00AE239C">
              <w:rPr>
                <w:spacing w:val="-5"/>
                <w:szCs w:val="20"/>
              </w:rPr>
              <w:t xml:space="preserve"> </w:t>
            </w:r>
            <w:r w:rsidRPr="00AE239C">
              <w:rPr>
                <w:spacing w:val="-2"/>
                <w:szCs w:val="20"/>
              </w:rPr>
              <w:t>communications</w:t>
            </w:r>
          </w:p>
          <w:p w14:paraId="68885B59" w14:textId="77777777" w:rsidR="00AE239C" w:rsidRPr="00AE239C" w:rsidRDefault="00AE239C" w:rsidP="00AE239C">
            <w:pPr>
              <w:pStyle w:val="BodyText"/>
              <w:spacing w:before="1" w:line="242" w:lineRule="auto"/>
              <w:ind w:left="179" w:hanging="179"/>
              <w:rPr>
                <w:sz w:val="22"/>
                <w:szCs w:val="20"/>
              </w:rPr>
            </w:pPr>
          </w:p>
        </w:tc>
      </w:tr>
    </w:tbl>
    <w:p w14:paraId="033F1904" w14:textId="24ED8A97" w:rsidR="005172B2" w:rsidRDefault="00BC18CE">
      <w:pPr>
        <w:pStyle w:val="BodyText"/>
        <w:spacing w:line="261" w:lineRule="auto"/>
        <w:ind w:left="100"/>
      </w:pPr>
      <w:r>
        <w:t>In addition to</w:t>
      </w:r>
      <w:r>
        <w:rPr>
          <w:spacing w:val="-1"/>
        </w:rPr>
        <w:t xml:space="preserve"> </w:t>
      </w:r>
      <w:r>
        <w:t>the</w:t>
      </w:r>
      <w:r>
        <w:rPr>
          <w:spacing w:val="-3"/>
        </w:rPr>
        <w:t xml:space="preserve"> </w:t>
      </w:r>
      <w:r>
        <w:t>staff</w:t>
      </w:r>
      <w:r>
        <w:rPr>
          <w:spacing w:val="-7"/>
        </w:rPr>
        <w:t xml:space="preserve"> </w:t>
      </w:r>
      <w:r>
        <w:t>of</w:t>
      </w:r>
      <w:r>
        <w:rPr>
          <w:spacing w:val="-7"/>
        </w:rPr>
        <w:t xml:space="preserve"> </w:t>
      </w:r>
      <w:r>
        <w:t>the</w:t>
      </w:r>
      <w:r>
        <w:rPr>
          <w:spacing w:val="-3"/>
        </w:rPr>
        <w:t xml:space="preserve"> </w:t>
      </w:r>
      <w:r>
        <w:t>Federation,</w:t>
      </w:r>
      <w:r>
        <w:rPr>
          <w:spacing w:val="-4"/>
        </w:rPr>
        <w:t xml:space="preserve"> </w:t>
      </w:r>
      <w:r>
        <w:t>we</w:t>
      </w:r>
      <w:r>
        <w:rPr>
          <w:spacing w:val="-3"/>
        </w:rPr>
        <w:t xml:space="preserve"> </w:t>
      </w:r>
      <w:r>
        <w:t>partner</w:t>
      </w:r>
      <w:r>
        <w:rPr>
          <w:spacing w:val="-7"/>
        </w:rPr>
        <w:t xml:space="preserve"> </w:t>
      </w:r>
      <w:r>
        <w:t>with a range of</w:t>
      </w:r>
      <w:r>
        <w:rPr>
          <w:spacing w:val="-7"/>
        </w:rPr>
        <w:t xml:space="preserve"> </w:t>
      </w:r>
      <w:proofErr w:type="spellStart"/>
      <w:r>
        <w:t>organisations</w:t>
      </w:r>
      <w:proofErr w:type="spellEnd"/>
      <w:r>
        <w:t xml:space="preserve"> to complement our skills and expertise. Our key partners are:</w:t>
      </w:r>
    </w:p>
    <w:p w14:paraId="66A5C87C" w14:textId="77777777" w:rsidR="001F3431" w:rsidRPr="00D401B7" w:rsidRDefault="001F3431" w:rsidP="001F3431">
      <w:pPr>
        <w:pStyle w:val="ListParagraph"/>
        <w:numPr>
          <w:ilvl w:val="0"/>
          <w:numId w:val="1"/>
        </w:numPr>
        <w:tabs>
          <w:tab w:val="left" w:pos="821"/>
          <w:tab w:val="left" w:pos="822"/>
        </w:tabs>
        <w:spacing w:line="264" w:lineRule="auto"/>
        <w:ind w:left="102" w:right="459" w:firstLine="357"/>
        <w:rPr>
          <w:rFonts w:ascii="Symbol" w:hAnsi="Symbol"/>
          <w:sz w:val="24"/>
        </w:rPr>
      </w:pPr>
      <w:r>
        <w:rPr>
          <w:sz w:val="24"/>
        </w:rPr>
        <w:t>Traditional Owner</w:t>
      </w:r>
      <w:r>
        <w:rPr>
          <w:spacing w:val="-8"/>
          <w:sz w:val="24"/>
        </w:rPr>
        <w:t xml:space="preserve"> </w:t>
      </w:r>
      <w:r>
        <w:rPr>
          <w:sz w:val="24"/>
        </w:rPr>
        <w:t>Corporations</w:t>
      </w:r>
      <w:r>
        <w:rPr>
          <w:spacing w:val="-9"/>
          <w:sz w:val="24"/>
        </w:rPr>
        <w:t xml:space="preserve"> </w:t>
      </w:r>
      <w:r>
        <w:rPr>
          <w:sz w:val="24"/>
        </w:rPr>
        <w:t>CEOS, management,</w:t>
      </w:r>
      <w:r>
        <w:rPr>
          <w:spacing w:val="-3"/>
          <w:sz w:val="24"/>
        </w:rPr>
        <w:t xml:space="preserve"> </w:t>
      </w:r>
      <w:proofErr w:type="gramStart"/>
      <w:r>
        <w:rPr>
          <w:sz w:val="24"/>
        </w:rPr>
        <w:t>staff</w:t>
      </w:r>
      <w:proofErr w:type="gramEnd"/>
      <w:r>
        <w:rPr>
          <w:spacing w:val="-8"/>
          <w:sz w:val="24"/>
        </w:rPr>
        <w:t xml:space="preserve"> </w:t>
      </w:r>
      <w:r>
        <w:rPr>
          <w:sz w:val="24"/>
        </w:rPr>
        <w:t>and knowledge</w:t>
      </w:r>
      <w:r>
        <w:rPr>
          <w:spacing w:val="-4"/>
          <w:sz w:val="24"/>
        </w:rPr>
        <w:t xml:space="preserve"> </w:t>
      </w:r>
      <w:r>
        <w:rPr>
          <w:sz w:val="24"/>
        </w:rPr>
        <w:t xml:space="preserve">leaders </w:t>
      </w:r>
    </w:p>
    <w:p w14:paraId="033F1906" w14:textId="55394F75" w:rsidR="005172B2" w:rsidRDefault="00BC18CE">
      <w:pPr>
        <w:pStyle w:val="ListParagraph"/>
        <w:numPr>
          <w:ilvl w:val="0"/>
          <w:numId w:val="1"/>
        </w:numPr>
        <w:tabs>
          <w:tab w:val="left" w:pos="821"/>
          <w:tab w:val="left" w:pos="822"/>
        </w:tabs>
        <w:spacing w:before="1" w:line="261" w:lineRule="auto"/>
        <w:ind w:left="821" w:right="432"/>
        <w:rPr>
          <w:rFonts w:ascii="Symbol" w:hAnsi="Symbol"/>
          <w:sz w:val="24"/>
        </w:rPr>
      </w:pPr>
      <w:r>
        <w:rPr>
          <w:sz w:val="24"/>
        </w:rPr>
        <w:t>First</w:t>
      </w:r>
      <w:r>
        <w:rPr>
          <w:spacing w:val="-5"/>
          <w:sz w:val="24"/>
        </w:rPr>
        <w:t xml:space="preserve"> </w:t>
      </w:r>
      <w:r>
        <w:rPr>
          <w:sz w:val="24"/>
        </w:rPr>
        <w:t>Nations</w:t>
      </w:r>
      <w:r>
        <w:rPr>
          <w:spacing w:val="-9"/>
          <w:sz w:val="24"/>
        </w:rPr>
        <w:t xml:space="preserve"> </w:t>
      </w:r>
      <w:r>
        <w:rPr>
          <w:sz w:val="24"/>
        </w:rPr>
        <w:t>Legal and</w:t>
      </w:r>
      <w:r>
        <w:rPr>
          <w:spacing w:val="-1"/>
          <w:sz w:val="24"/>
        </w:rPr>
        <w:t xml:space="preserve"> </w:t>
      </w:r>
      <w:r>
        <w:rPr>
          <w:sz w:val="24"/>
        </w:rPr>
        <w:t>Research</w:t>
      </w:r>
      <w:r>
        <w:rPr>
          <w:spacing w:val="-1"/>
          <w:sz w:val="24"/>
        </w:rPr>
        <w:t xml:space="preserve"> </w:t>
      </w:r>
      <w:r>
        <w:rPr>
          <w:sz w:val="24"/>
        </w:rPr>
        <w:t>Services</w:t>
      </w:r>
      <w:r>
        <w:rPr>
          <w:spacing w:val="-1"/>
          <w:sz w:val="24"/>
        </w:rPr>
        <w:t xml:space="preserve"> </w:t>
      </w:r>
      <w:r>
        <w:rPr>
          <w:sz w:val="24"/>
        </w:rPr>
        <w:t>–</w:t>
      </w:r>
      <w:r>
        <w:rPr>
          <w:spacing w:val="-4"/>
          <w:sz w:val="24"/>
        </w:rPr>
        <w:t xml:space="preserve"> </w:t>
      </w:r>
      <w:r>
        <w:rPr>
          <w:sz w:val="24"/>
        </w:rPr>
        <w:t>particularly</w:t>
      </w:r>
      <w:r>
        <w:rPr>
          <w:spacing w:val="-4"/>
          <w:sz w:val="24"/>
        </w:rPr>
        <w:t xml:space="preserve"> </w:t>
      </w:r>
      <w:r>
        <w:rPr>
          <w:sz w:val="24"/>
        </w:rPr>
        <w:t>with</w:t>
      </w:r>
      <w:r>
        <w:rPr>
          <w:spacing w:val="-1"/>
          <w:sz w:val="24"/>
        </w:rPr>
        <w:t xml:space="preserve"> </w:t>
      </w:r>
      <w:r>
        <w:rPr>
          <w:sz w:val="24"/>
        </w:rPr>
        <w:t>respect</w:t>
      </w:r>
      <w:r>
        <w:rPr>
          <w:spacing w:val="-5"/>
          <w:sz w:val="24"/>
        </w:rPr>
        <w:t xml:space="preserve"> </w:t>
      </w:r>
      <w:r>
        <w:rPr>
          <w:sz w:val="24"/>
        </w:rPr>
        <w:t>to</w:t>
      </w:r>
      <w:r>
        <w:rPr>
          <w:spacing w:val="-2"/>
          <w:sz w:val="24"/>
        </w:rPr>
        <w:t xml:space="preserve"> </w:t>
      </w:r>
      <w:r>
        <w:rPr>
          <w:sz w:val="24"/>
        </w:rPr>
        <w:t>Traditional Owner history, anthropology and native title and Traditional Owner membership</w:t>
      </w:r>
      <w:r w:rsidR="00AE239C">
        <w:rPr>
          <w:sz w:val="24"/>
        </w:rPr>
        <w:t>.</w:t>
      </w:r>
    </w:p>
    <w:p w14:paraId="6AA9685D" w14:textId="77777777" w:rsidR="00AE239C" w:rsidRDefault="00AE239C" w:rsidP="00AE239C">
      <w:pPr>
        <w:tabs>
          <w:tab w:val="left" w:pos="821"/>
          <w:tab w:val="left" w:pos="822"/>
        </w:tabs>
        <w:spacing w:line="264" w:lineRule="auto"/>
        <w:ind w:left="142" w:right="-64"/>
        <w:rPr>
          <w:sz w:val="24"/>
        </w:rPr>
      </w:pPr>
    </w:p>
    <w:p w14:paraId="033F1907" w14:textId="2D5D2D8E" w:rsidR="005172B2" w:rsidRPr="00D401B7" w:rsidRDefault="00D401B7" w:rsidP="00AE239C">
      <w:pPr>
        <w:tabs>
          <w:tab w:val="left" w:pos="821"/>
          <w:tab w:val="left" w:pos="822"/>
        </w:tabs>
        <w:spacing w:line="264" w:lineRule="auto"/>
        <w:ind w:left="142" w:right="-64"/>
        <w:rPr>
          <w:rFonts w:ascii="Symbol" w:hAnsi="Symbol"/>
          <w:sz w:val="24"/>
        </w:rPr>
      </w:pPr>
      <w:r w:rsidRPr="00D401B7">
        <w:rPr>
          <w:sz w:val="24"/>
        </w:rPr>
        <w:t xml:space="preserve">We </w:t>
      </w:r>
      <w:r>
        <w:rPr>
          <w:sz w:val="24"/>
        </w:rPr>
        <w:t xml:space="preserve">also </w:t>
      </w:r>
      <w:r w:rsidRPr="00D401B7">
        <w:rPr>
          <w:sz w:val="24"/>
        </w:rPr>
        <w:t xml:space="preserve">work with a range of </w:t>
      </w:r>
      <w:proofErr w:type="spellStart"/>
      <w:r w:rsidRPr="00D401B7">
        <w:rPr>
          <w:sz w:val="24"/>
        </w:rPr>
        <w:t>organisations</w:t>
      </w:r>
      <w:proofErr w:type="spellEnd"/>
      <w:r w:rsidRPr="00D401B7">
        <w:rPr>
          <w:sz w:val="24"/>
        </w:rPr>
        <w:t xml:space="preserve"> as a</w:t>
      </w:r>
      <w:r w:rsidR="00BC18CE" w:rsidRPr="00D401B7">
        <w:rPr>
          <w:sz w:val="24"/>
        </w:rPr>
        <w:t xml:space="preserve">dvisory </w:t>
      </w:r>
      <w:r w:rsidRPr="00D401B7">
        <w:rPr>
          <w:sz w:val="24"/>
        </w:rPr>
        <w:t xml:space="preserve">partners, </w:t>
      </w:r>
      <w:r w:rsidR="00BC18CE" w:rsidRPr="00D401B7">
        <w:rPr>
          <w:sz w:val="24"/>
        </w:rPr>
        <w:t>consultants and technical experts</w:t>
      </w:r>
      <w:r w:rsidR="001F4077" w:rsidRPr="00D401B7">
        <w:rPr>
          <w:sz w:val="24"/>
        </w:rPr>
        <w:t xml:space="preserve"> includ</w:t>
      </w:r>
      <w:r w:rsidRPr="00D401B7">
        <w:rPr>
          <w:sz w:val="24"/>
        </w:rPr>
        <w:t>ing</w:t>
      </w:r>
      <w:r w:rsidR="001F4077" w:rsidRPr="00D401B7">
        <w:rPr>
          <w:sz w:val="24"/>
        </w:rPr>
        <w:t xml:space="preserve"> </w:t>
      </w:r>
      <w:r w:rsidRPr="00D401B7">
        <w:rPr>
          <w:sz w:val="24"/>
        </w:rPr>
        <w:t xml:space="preserve">with </w:t>
      </w:r>
      <w:r w:rsidR="001F4077" w:rsidRPr="00D401B7">
        <w:rPr>
          <w:sz w:val="24"/>
        </w:rPr>
        <w:t xml:space="preserve">legal, economic, </w:t>
      </w:r>
      <w:r w:rsidRPr="00D401B7">
        <w:rPr>
          <w:sz w:val="24"/>
        </w:rPr>
        <w:t xml:space="preserve">communications, </w:t>
      </w:r>
      <w:proofErr w:type="gramStart"/>
      <w:r w:rsidR="001F4077" w:rsidRPr="00D401B7">
        <w:rPr>
          <w:sz w:val="24"/>
        </w:rPr>
        <w:t>industry</w:t>
      </w:r>
      <w:proofErr w:type="gramEnd"/>
      <w:r w:rsidR="00E37F9B" w:rsidRPr="00D401B7">
        <w:rPr>
          <w:sz w:val="24"/>
        </w:rPr>
        <w:t xml:space="preserve"> </w:t>
      </w:r>
      <w:r w:rsidR="001F4077" w:rsidRPr="00D401B7">
        <w:rPr>
          <w:sz w:val="24"/>
        </w:rPr>
        <w:t>and</w:t>
      </w:r>
      <w:r w:rsidR="00E37F9B" w:rsidRPr="00D401B7">
        <w:rPr>
          <w:sz w:val="24"/>
        </w:rPr>
        <w:t xml:space="preserve"> </w:t>
      </w:r>
      <w:r w:rsidRPr="00D401B7">
        <w:rPr>
          <w:sz w:val="24"/>
        </w:rPr>
        <w:t>i</w:t>
      </w:r>
      <w:r w:rsidR="00E37F9B" w:rsidRPr="00D401B7">
        <w:rPr>
          <w:sz w:val="24"/>
        </w:rPr>
        <w:t xml:space="preserve">nvestment expertise. </w:t>
      </w:r>
    </w:p>
    <w:sectPr w:rsidR="005172B2" w:rsidRPr="00D401B7" w:rsidSect="00B7018D">
      <w:pgSz w:w="11910" w:h="16840"/>
      <w:pgMar w:top="2000" w:right="1278" w:bottom="900" w:left="1340" w:header="768"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2899" w14:textId="77777777" w:rsidR="00E2734B" w:rsidRDefault="00E2734B">
      <w:r>
        <w:separator/>
      </w:r>
    </w:p>
  </w:endnote>
  <w:endnote w:type="continuationSeparator" w:id="0">
    <w:p w14:paraId="526E602D" w14:textId="77777777" w:rsidR="00E2734B" w:rsidRDefault="00E2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83A7" w14:textId="77777777" w:rsidR="00C23FBF" w:rsidRDefault="00C23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190B" w14:textId="6A59058E" w:rsidR="005172B2" w:rsidRDefault="00E2651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033F190E" wp14:editId="6B9FBE6B">
              <wp:simplePos x="0" y="0"/>
              <wp:positionH relativeFrom="page">
                <wp:posOffset>6545580</wp:posOffset>
              </wp:positionH>
              <wp:positionV relativeFrom="page">
                <wp:posOffset>10105390</wp:posOffset>
              </wp:positionV>
              <wp:extent cx="160020" cy="1651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190F" w14:textId="77777777" w:rsidR="005172B2" w:rsidRDefault="00BC18CE">
                          <w:pPr>
                            <w:spacing w:line="244"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F190E" id="_x0000_t202" coordsize="21600,21600" o:spt="202" path="m,l,21600r21600,l21600,xe">
              <v:stroke joinstyle="miter"/>
              <v:path gradientshapeok="t" o:connecttype="rect"/>
            </v:shapetype>
            <v:shape id="docshape1" o:spid="_x0000_s1026" type="#_x0000_t202" style="position:absolute;margin-left:515.4pt;margin-top:795.7pt;width:12.6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" filled="f" stroked="f">
              <v:textbox inset="0,0,0,0">
                <w:txbxContent>
                  <w:p w14:paraId="033F190F" w14:textId="77777777" w:rsidR="005172B2" w:rsidRDefault="00BC18CE">
                    <w:pPr>
                      <w:spacing w:line="244"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9A216" w14:textId="77777777" w:rsidR="00C23FBF" w:rsidRDefault="00C23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609E" w14:textId="77777777" w:rsidR="00E2734B" w:rsidRDefault="00E2734B">
      <w:r>
        <w:separator/>
      </w:r>
    </w:p>
  </w:footnote>
  <w:footnote w:type="continuationSeparator" w:id="0">
    <w:p w14:paraId="13F3E051" w14:textId="77777777" w:rsidR="00E2734B" w:rsidRDefault="00E2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4D02" w14:textId="77777777" w:rsidR="00C23FBF" w:rsidRDefault="00C23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190A" w14:textId="77777777" w:rsidR="005172B2" w:rsidRDefault="00BC18CE">
    <w:pPr>
      <w:pStyle w:val="BodyText"/>
      <w:spacing w:line="14" w:lineRule="auto"/>
      <w:rPr>
        <w:sz w:val="20"/>
      </w:rPr>
    </w:pPr>
    <w:r>
      <w:rPr>
        <w:noProof/>
      </w:rPr>
      <w:drawing>
        <wp:anchor distT="0" distB="0" distL="0" distR="0" simplePos="0" relativeHeight="251657216" behindDoc="1" locked="0" layoutInCell="1" allowOverlap="1" wp14:anchorId="033F190C" wp14:editId="033F190D">
          <wp:simplePos x="0" y="0"/>
          <wp:positionH relativeFrom="page">
            <wp:posOffset>937321</wp:posOffset>
          </wp:positionH>
          <wp:positionV relativeFrom="page">
            <wp:posOffset>487593</wp:posOffset>
          </wp:positionV>
          <wp:extent cx="1558678" cy="5924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58678" cy="5924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F198" w14:textId="77777777" w:rsidR="00C23FBF" w:rsidRDefault="00C23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7DD9"/>
    <w:multiLevelType w:val="hybridMultilevel"/>
    <w:tmpl w:val="3DF8DD72"/>
    <w:lvl w:ilvl="0" w:tplc="F6D0443E">
      <w:numFmt w:val="bullet"/>
      <w:lvlText w:val=""/>
      <w:lvlJc w:val="left"/>
      <w:pPr>
        <w:ind w:left="822" w:hanging="361"/>
      </w:pPr>
      <w:rPr>
        <w:rFonts w:ascii="Symbol" w:eastAsia="Symbol" w:hAnsi="Symbol" w:cs="Symbol" w:hint="default"/>
        <w:w w:val="100"/>
        <w:lang w:val="en-US" w:eastAsia="en-US" w:bidi="ar-SA"/>
      </w:rPr>
    </w:lvl>
    <w:lvl w:ilvl="1" w:tplc="69C41C48">
      <w:numFmt w:val="bullet"/>
      <w:lvlText w:val="•"/>
      <w:lvlJc w:val="left"/>
      <w:pPr>
        <w:ind w:left="1661" w:hanging="361"/>
      </w:pPr>
      <w:rPr>
        <w:rFonts w:hint="default"/>
        <w:lang w:val="en-US" w:eastAsia="en-US" w:bidi="ar-SA"/>
      </w:rPr>
    </w:lvl>
    <w:lvl w:ilvl="2" w:tplc="6116FFB2">
      <w:numFmt w:val="bullet"/>
      <w:lvlText w:val="•"/>
      <w:lvlJc w:val="left"/>
      <w:pPr>
        <w:ind w:left="2502" w:hanging="361"/>
      </w:pPr>
      <w:rPr>
        <w:rFonts w:hint="default"/>
        <w:lang w:val="en-US" w:eastAsia="en-US" w:bidi="ar-SA"/>
      </w:rPr>
    </w:lvl>
    <w:lvl w:ilvl="3" w:tplc="E410C52A">
      <w:numFmt w:val="bullet"/>
      <w:lvlText w:val="•"/>
      <w:lvlJc w:val="left"/>
      <w:pPr>
        <w:ind w:left="3343" w:hanging="361"/>
      </w:pPr>
      <w:rPr>
        <w:rFonts w:hint="default"/>
        <w:lang w:val="en-US" w:eastAsia="en-US" w:bidi="ar-SA"/>
      </w:rPr>
    </w:lvl>
    <w:lvl w:ilvl="4" w:tplc="59DA585A">
      <w:numFmt w:val="bullet"/>
      <w:lvlText w:val="•"/>
      <w:lvlJc w:val="left"/>
      <w:pPr>
        <w:ind w:left="4184" w:hanging="361"/>
      </w:pPr>
      <w:rPr>
        <w:rFonts w:hint="default"/>
        <w:lang w:val="en-US" w:eastAsia="en-US" w:bidi="ar-SA"/>
      </w:rPr>
    </w:lvl>
    <w:lvl w:ilvl="5" w:tplc="0BBC836C">
      <w:numFmt w:val="bullet"/>
      <w:lvlText w:val="•"/>
      <w:lvlJc w:val="left"/>
      <w:pPr>
        <w:ind w:left="5025" w:hanging="361"/>
      </w:pPr>
      <w:rPr>
        <w:rFonts w:hint="default"/>
        <w:lang w:val="en-US" w:eastAsia="en-US" w:bidi="ar-SA"/>
      </w:rPr>
    </w:lvl>
    <w:lvl w:ilvl="6" w:tplc="6B62008E">
      <w:numFmt w:val="bullet"/>
      <w:lvlText w:val="•"/>
      <w:lvlJc w:val="left"/>
      <w:pPr>
        <w:ind w:left="5866" w:hanging="361"/>
      </w:pPr>
      <w:rPr>
        <w:rFonts w:hint="default"/>
        <w:lang w:val="en-US" w:eastAsia="en-US" w:bidi="ar-SA"/>
      </w:rPr>
    </w:lvl>
    <w:lvl w:ilvl="7" w:tplc="A1AA7F96">
      <w:numFmt w:val="bullet"/>
      <w:lvlText w:val="•"/>
      <w:lvlJc w:val="left"/>
      <w:pPr>
        <w:ind w:left="6707" w:hanging="361"/>
      </w:pPr>
      <w:rPr>
        <w:rFonts w:hint="default"/>
        <w:lang w:val="en-US" w:eastAsia="en-US" w:bidi="ar-SA"/>
      </w:rPr>
    </w:lvl>
    <w:lvl w:ilvl="8" w:tplc="1076E3CA">
      <w:numFmt w:val="bullet"/>
      <w:lvlText w:val="•"/>
      <w:lvlJc w:val="left"/>
      <w:pPr>
        <w:ind w:left="7548" w:hanging="361"/>
      </w:pPr>
      <w:rPr>
        <w:rFonts w:hint="default"/>
        <w:lang w:val="en-US" w:eastAsia="en-US" w:bidi="ar-SA"/>
      </w:rPr>
    </w:lvl>
  </w:abstractNum>
  <w:abstractNum w:abstractNumId="1" w15:restartNumberingAfterBreak="0">
    <w:nsid w:val="69A819DA"/>
    <w:multiLevelType w:val="hybridMultilevel"/>
    <w:tmpl w:val="D7C40ED2"/>
    <w:lvl w:ilvl="0" w:tplc="CBE0DB1E">
      <w:numFmt w:val="bullet"/>
      <w:lvlText w:val=""/>
      <w:lvlJc w:val="left"/>
      <w:pPr>
        <w:ind w:left="531" w:hanging="290"/>
      </w:pPr>
      <w:rPr>
        <w:rFonts w:ascii="Symbol" w:eastAsia="Symbol" w:hAnsi="Symbol" w:cs="Symbol" w:hint="default"/>
        <w:b w:val="0"/>
        <w:bCs w:val="0"/>
        <w:i w:val="0"/>
        <w:iCs w:val="0"/>
        <w:w w:val="100"/>
        <w:sz w:val="24"/>
        <w:szCs w:val="24"/>
        <w:lang w:val="en-US" w:eastAsia="en-US" w:bidi="ar-SA"/>
      </w:rPr>
    </w:lvl>
    <w:lvl w:ilvl="1" w:tplc="B3A2FA58">
      <w:numFmt w:val="bullet"/>
      <w:lvlText w:val="o"/>
      <w:lvlJc w:val="left"/>
      <w:pPr>
        <w:ind w:left="952" w:hanging="281"/>
      </w:pPr>
      <w:rPr>
        <w:rFonts w:ascii="Courier New" w:eastAsia="Courier New" w:hAnsi="Courier New" w:cs="Courier New" w:hint="default"/>
        <w:b w:val="0"/>
        <w:bCs w:val="0"/>
        <w:i w:val="0"/>
        <w:iCs w:val="0"/>
        <w:w w:val="100"/>
        <w:sz w:val="24"/>
        <w:szCs w:val="24"/>
        <w:lang w:val="en-US" w:eastAsia="en-US" w:bidi="ar-SA"/>
      </w:rPr>
    </w:lvl>
    <w:lvl w:ilvl="2" w:tplc="94564166">
      <w:numFmt w:val="bullet"/>
      <w:lvlText w:val="•"/>
      <w:lvlJc w:val="left"/>
      <w:pPr>
        <w:ind w:left="1878" w:hanging="281"/>
      </w:pPr>
      <w:rPr>
        <w:rFonts w:hint="default"/>
        <w:lang w:val="en-US" w:eastAsia="en-US" w:bidi="ar-SA"/>
      </w:rPr>
    </w:lvl>
    <w:lvl w:ilvl="3" w:tplc="4134E770">
      <w:numFmt w:val="bullet"/>
      <w:lvlText w:val="•"/>
      <w:lvlJc w:val="left"/>
      <w:pPr>
        <w:ind w:left="2797" w:hanging="281"/>
      </w:pPr>
      <w:rPr>
        <w:rFonts w:hint="default"/>
        <w:lang w:val="en-US" w:eastAsia="en-US" w:bidi="ar-SA"/>
      </w:rPr>
    </w:lvl>
    <w:lvl w:ilvl="4" w:tplc="300CA830">
      <w:numFmt w:val="bullet"/>
      <w:lvlText w:val="•"/>
      <w:lvlJc w:val="left"/>
      <w:pPr>
        <w:ind w:left="3716" w:hanging="281"/>
      </w:pPr>
      <w:rPr>
        <w:rFonts w:hint="default"/>
        <w:lang w:val="en-US" w:eastAsia="en-US" w:bidi="ar-SA"/>
      </w:rPr>
    </w:lvl>
    <w:lvl w:ilvl="5" w:tplc="B4D6EFAA">
      <w:numFmt w:val="bullet"/>
      <w:lvlText w:val="•"/>
      <w:lvlJc w:val="left"/>
      <w:pPr>
        <w:ind w:left="4635" w:hanging="281"/>
      </w:pPr>
      <w:rPr>
        <w:rFonts w:hint="default"/>
        <w:lang w:val="en-US" w:eastAsia="en-US" w:bidi="ar-SA"/>
      </w:rPr>
    </w:lvl>
    <w:lvl w:ilvl="6" w:tplc="00309B90">
      <w:numFmt w:val="bullet"/>
      <w:lvlText w:val="•"/>
      <w:lvlJc w:val="left"/>
      <w:pPr>
        <w:ind w:left="5554" w:hanging="281"/>
      </w:pPr>
      <w:rPr>
        <w:rFonts w:hint="default"/>
        <w:lang w:val="en-US" w:eastAsia="en-US" w:bidi="ar-SA"/>
      </w:rPr>
    </w:lvl>
    <w:lvl w:ilvl="7" w:tplc="5E8209A2">
      <w:numFmt w:val="bullet"/>
      <w:lvlText w:val="•"/>
      <w:lvlJc w:val="left"/>
      <w:pPr>
        <w:ind w:left="6473" w:hanging="281"/>
      </w:pPr>
      <w:rPr>
        <w:rFonts w:hint="default"/>
        <w:lang w:val="en-US" w:eastAsia="en-US" w:bidi="ar-SA"/>
      </w:rPr>
    </w:lvl>
    <w:lvl w:ilvl="8" w:tplc="E500BE98">
      <w:numFmt w:val="bullet"/>
      <w:lvlText w:val="•"/>
      <w:lvlJc w:val="left"/>
      <w:pPr>
        <w:ind w:left="7392" w:hanging="281"/>
      </w:pPr>
      <w:rPr>
        <w:rFonts w:hint="default"/>
        <w:lang w:val="en-US" w:eastAsia="en-US" w:bidi="ar-SA"/>
      </w:rPr>
    </w:lvl>
  </w:abstractNum>
  <w:abstractNum w:abstractNumId="2" w15:restartNumberingAfterBreak="0">
    <w:nsid w:val="7F2F11D3"/>
    <w:multiLevelType w:val="hybridMultilevel"/>
    <w:tmpl w:val="12C42D10"/>
    <w:lvl w:ilvl="0" w:tplc="14E61B20">
      <w:numFmt w:val="bullet"/>
      <w:lvlText w:val=""/>
      <w:lvlJc w:val="left"/>
      <w:pPr>
        <w:ind w:left="822" w:hanging="361"/>
      </w:pPr>
      <w:rPr>
        <w:rFonts w:ascii="Symbol" w:eastAsia="Symbol" w:hAnsi="Symbol" w:cs="Symbol" w:hint="default"/>
        <w:b w:val="0"/>
        <w:bCs w:val="0"/>
        <w:i w:val="0"/>
        <w:iCs w:val="0"/>
        <w:w w:val="100"/>
        <w:sz w:val="24"/>
        <w:szCs w:val="24"/>
        <w:lang w:val="en-US" w:eastAsia="en-US" w:bidi="ar-SA"/>
      </w:rPr>
    </w:lvl>
    <w:lvl w:ilvl="1" w:tplc="06D21128">
      <w:numFmt w:val="bullet"/>
      <w:lvlText w:val="•"/>
      <w:lvlJc w:val="left"/>
      <w:pPr>
        <w:ind w:left="1661" w:hanging="361"/>
      </w:pPr>
      <w:rPr>
        <w:rFonts w:hint="default"/>
        <w:lang w:val="en-US" w:eastAsia="en-US" w:bidi="ar-SA"/>
      </w:rPr>
    </w:lvl>
    <w:lvl w:ilvl="2" w:tplc="924A921E">
      <w:numFmt w:val="bullet"/>
      <w:lvlText w:val="•"/>
      <w:lvlJc w:val="left"/>
      <w:pPr>
        <w:ind w:left="2502" w:hanging="361"/>
      </w:pPr>
      <w:rPr>
        <w:rFonts w:hint="default"/>
        <w:lang w:val="en-US" w:eastAsia="en-US" w:bidi="ar-SA"/>
      </w:rPr>
    </w:lvl>
    <w:lvl w:ilvl="3" w:tplc="34AAA984">
      <w:numFmt w:val="bullet"/>
      <w:lvlText w:val="•"/>
      <w:lvlJc w:val="left"/>
      <w:pPr>
        <w:ind w:left="3343" w:hanging="361"/>
      </w:pPr>
      <w:rPr>
        <w:rFonts w:hint="default"/>
        <w:lang w:val="en-US" w:eastAsia="en-US" w:bidi="ar-SA"/>
      </w:rPr>
    </w:lvl>
    <w:lvl w:ilvl="4" w:tplc="CF3CA7BC">
      <w:numFmt w:val="bullet"/>
      <w:lvlText w:val="•"/>
      <w:lvlJc w:val="left"/>
      <w:pPr>
        <w:ind w:left="4184" w:hanging="361"/>
      </w:pPr>
      <w:rPr>
        <w:rFonts w:hint="default"/>
        <w:lang w:val="en-US" w:eastAsia="en-US" w:bidi="ar-SA"/>
      </w:rPr>
    </w:lvl>
    <w:lvl w:ilvl="5" w:tplc="8416B224">
      <w:numFmt w:val="bullet"/>
      <w:lvlText w:val="•"/>
      <w:lvlJc w:val="left"/>
      <w:pPr>
        <w:ind w:left="5025" w:hanging="361"/>
      </w:pPr>
      <w:rPr>
        <w:rFonts w:hint="default"/>
        <w:lang w:val="en-US" w:eastAsia="en-US" w:bidi="ar-SA"/>
      </w:rPr>
    </w:lvl>
    <w:lvl w:ilvl="6" w:tplc="8D624DC6">
      <w:numFmt w:val="bullet"/>
      <w:lvlText w:val="•"/>
      <w:lvlJc w:val="left"/>
      <w:pPr>
        <w:ind w:left="5866" w:hanging="361"/>
      </w:pPr>
      <w:rPr>
        <w:rFonts w:hint="default"/>
        <w:lang w:val="en-US" w:eastAsia="en-US" w:bidi="ar-SA"/>
      </w:rPr>
    </w:lvl>
    <w:lvl w:ilvl="7" w:tplc="0D4C8B1E">
      <w:numFmt w:val="bullet"/>
      <w:lvlText w:val="•"/>
      <w:lvlJc w:val="left"/>
      <w:pPr>
        <w:ind w:left="6707" w:hanging="361"/>
      </w:pPr>
      <w:rPr>
        <w:rFonts w:hint="default"/>
        <w:lang w:val="en-US" w:eastAsia="en-US" w:bidi="ar-SA"/>
      </w:rPr>
    </w:lvl>
    <w:lvl w:ilvl="8" w:tplc="709C7B90">
      <w:numFmt w:val="bullet"/>
      <w:lvlText w:val="•"/>
      <w:lvlJc w:val="left"/>
      <w:pPr>
        <w:ind w:left="7548" w:hanging="361"/>
      </w:pPr>
      <w:rPr>
        <w:rFonts w:hint="default"/>
        <w:lang w:val="en-US" w:eastAsia="en-US" w:bidi="ar-SA"/>
      </w:rPr>
    </w:lvl>
  </w:abstractNum>
  <w:num w:numId="1" w16cid:durableId="1429497819">
    <w:abstractNumId w:val="0"/>
  </w:num>
  <w:num w:numId="2" w16cid:durableId="970868447">
    <w:abstractNumId w:val="1"/>
  </w:num>
  <w:num w:numId="3" w16cid:durableId="207185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B2"/>
    <w:rsid w:val="00077FFA"/>
    <w:rsid w:val="000A25F5"/>
    <w:rsid w:val="0010480A"/>
    <w:rsid w:val="0012659D"/>
    <w:rsid w:val="001B16BD"/>
    <w:rsid w:val="001F3431"/>
    <w:rsid w:val="001F4077"/>
    <w:rsid w:val="00216CC4"/>
    <w:rsid w:val="00224005"/>
    <w:rsid w:val="00231E25"/>
    <w:rsid w:val="002453B4"/>
    <w:rsid w:val="002611C1"/>
    <w:rsid w:val="00271FCC"/>
    <w:rsid w:val="002B3EBF"/>
    <w:rsid w:val="002C4C45"/>
    <w:rsid w:val="003549F3"/>
    <w:rsid w:val="003D325B"/>
    <w:rsid w:val="003E3F85"/>
    <w:rsid w:val="00401A34"/>
    <w:rsid w:val="00435852"/>
    <w:rsid w:val="004E2584"/>
    <w:rsid w:val="005172B2"/>
    <w:rsid w:val="0053717B"/>
    <w:rsid w:val="00556F31"/>
    <w:rsid w:val="005901CF"/>
    <w:rsid w:val="005911F8"/>
    <w:rsid w:val="005A5507"/>
    <w:rsid w:val="00627AD2"/>
    <w:rsid w:val="00634388"/>
    <w:rsid w:val="00690D10"/>
    <w:rsid w:val="006A48B3"/>
    <w:rsid w:val="00715CEE"/>
    <w:rsid w:val="00730C0E"/>
    <w:rsid w:val="007620B3"/>
    <w:rsid w:val="00762576"/>
    <w:rsid w:val="007A51E3"/>
    <w:rsid w:val="007C49EB"/>
    <w:rsid w:val="007D08C6"/>
    <w:rsid w:val="008B428E"/>
    <w:rsid w:val="008D6242"/>
    <w:rsid w:val="008E09E2"/>
    <w:rsid w:val="009562FB"/>
    <w:rsid w:val="009D6C1F"/>
    <w:rsid w:val="00A0478F"/>
    <w:rsid w:val="00A07444"/>
    <w:rsid w:val="00A33290"/>
    <w:rsid w:val="00A524D8"/>
    <w:rsid w:val="00A805DE"/>
    <w:rsid w:val="00AB500D"/>
    <w:rsid w:val="00AE239C"/>
    <w:rsid w:val="00B00DBE"/>
    <w:rsid w:val="00B03EE4"/>
    <w:rsid w:val="00B7018D"/>
    <w:rsid w:val="00B843A6"/>
    <w:rsid w:val="00B9105A"/>
    <w:rsid w:val="00BC18CE"/>
    <w:rsid w:val="00BC4043"/>
    <w:rsid w:val="00BE3E0A"/>
    <w:rsid w:val="00BE5DD2"/>
    <w:rsid w:val="00C23FBF"/>
    <w:rsid w:val="00C34A68"/>
    <w:rsid w:val="00C40EA2"/>
    <w:rsid w:val="00C741F8"/>
    <w:rsid w:val="00C83A5C"/>
    <w:rsid w:val="00CF3197"/>
    <w:rsid w:val="00D13BFF"/>
    <w:rsid w:val="00D401B7"/>
    <w:rsid w:val="00DE4675"/>
    <w:rsid w:val="00E104D6"/>
    <w:rsid w:val="00E26511"/>
    <w:rsid w:val="00E2734B"/>
    <w:rsid w:val="00E37F9B"/>
    <w:rsid w:val="00E80D26"/>
    <w:rsid w:val="00EB3426"/>
    <w:rsid w:val="00EC0F3C"/>
    <w:rsid w:val="00ED3A4B"/>
    <w:rsid w:val="00F03526"/>
    <w:rsid w:val="00F421B9"/>
    <w:rsid w:val="00F66A29"/>
    <w:rsid w:val="00F6792E"/>
    <w:rsid w:val="00F76806"/>
    <w:rsid w:val="00FC4A57"/>
    <w:rsid w:val="00FD3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F1875"/>
  <w15:docId w15:val="{2E0538DA-B59E-4C53-9BB1-F31E5AA3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Calibri Light" w:eastAsia="Calibri Light" w:hAnsi="Calibri Light" w:cs="Calibri Ligh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table" w:styleId="TableGrid">
    <w:name w:val="Table Grid"/>
    <w:basedOn w:val="TableNormal"/>
    <w:uiPriority w:val="39"/>
    <w:rsid w:val="00AE2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3FBF"/>
    <w:pPr>
      <w:tabs>
        <w:tab w:val="center" w:pos="4513"/>
        <w:tab w:val="right" w:pos="9026"/>
      </w:tabs>
    </w:pPr>
  </w:style>
  <w:style w:type="character" w:customStyle="1" w:styleId="HeaderChar">
    <w:name w:val="Header Char"/>
    <w:basedOn w:val="DefaultParagraphFont"/>
    <w:link w:val="Header"/>
    <w:uiPriority w:val="99"/>
    <w:rsid w:val="00C23FBF"/>
    <w:rPr>
      <w:rFonts w:ascii="Calibri" w:eastAsia="Calibri" w:hAnsi="Calibri" w:cs="Calibri"/>
    </w:rPr>
  </w:style>
  <w:style w:type="paragraph" w:styleId="Footer">
    <w:name w:val="footer"/>
    <w:basedOn w:val="Normal"/>
    <w:link w:val="FooterChar"/>
    <w:uiPriority w:val="99"/>
    <w:unhideWhenUsed/>
    <w:rsid w:val="00C23FBF"/>
    <w:pPr>
      <w:tabs>
        <w:tab w:val="center" w:pos="4513"/>
        <w:tab w:val="right" w:pos="9026"/>
      </w:tabs>
    </w:pPr>
  </w:style>
  <w:style w:type="character" w:customStyle="1" w:styleId="FooterChar">
    <w:name w:val="Footer Char"/>
    <w:basedOn w:val="DefaultParagraphFont"/>
    <w:link w:val="Footer"/>
    <w:uiPriority w:val="99"/>
    <w:rsid w:val="00C23FB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104C3E0DBDBC48B3510804E8F7A13E" ma:contentTypeVersion="18" ma:contentTypeDescription="Create a new document." ma:contentTypeScope="" ma:versionID="ed9a0704f39102119ad86515f680e32d">
  <xsd:schema xmlns:xsd="http://www.w3.org/2001/XMLSchema" xmlns:xs="http://www.w3.org/2001/XMLSchema" xmlns:p="http://schemas.microsoft.com/office/2006/metadata/properties" xmlns:ns2="131c7b65-c0c4-404d-a822-c3b9f4791181" xmlns:ns3="07114d09-aa45-4b70-809e-31292ede1892" targetNamespace="http://schemas.microsoft.com/office/2006/metadata/properties" ma:root="true" ma:fieldsID="d5d43352e7da4cfff0d299bd69cd0ba5" ns2:_="" ns3:_="">
    <xsd:import namespace="131c7b65-c0c4-404d-a822-c3b9f4791181"/>
    <xsd:import namespace="07114d09-aa45-4b70-809e-31292ede1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c7b65-c0c4-404d-a822-c3b9f4791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34db9f-6689-4b88-94fb-3c9a4c154f0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114d09-aa45-4b70-809e-31292ede18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5dd1cb-60d2-4b0b-9fe0-89408d672eec}" ma:internalName="TaxCatchAll" ma:showField="CatchAllData" ma:web="07114d09-aa45-4b70-809e-31292ede1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114d09-aa45-4b70-809e-31292ede1892" xsi:nil="true"/>
    <lcf76f155ced4ddcb4097134ff3c332f xmlns="131c7b65-c0c4-404d-a822-c3b9f47911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FAD8C6-6B6B-46B3-B9FE-3FA268636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c7b65-c0c4-404d-a822-c3b9f4791181"/>
    <ds:schemaRef ds:uri="07114d09-aa45-4b70-809e-31292ed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6CB77-F498-41AD-ACA2-CA67282A2095}">
  <ds:schemaRefs>
    <ds:schemaRef ds:uri="http://schemas.microsoft.com/sharepoint/v3/contenttype/forms"/>
  </ds:schemaRefs>
</ds:datastoreItem>
</file>

<file path=customXml/itemProps3.xml><?xml version="1.0" encoding="utf-8"?>
<ds:datastoreItem xmlns:ds="http://schemas.openxmlformats.org/officeDocument/2006/customXml" ds:itemID="{4DED9494-ADA9-4192-8F07-BCEE45FE87A2}">
  <ds:schemaRefs>
    <ds:schemaRef ds:uri="http://schemas.microsoft.com/office/2006/metadata/properties"/>
    <ds:schemaRef ds:uri="http://schemas.microsoft.com/office/infopath/2007/PartnerControls"/>
    <ds:schemaRef ds:uri="07114d09-aa45-4b70-809e-31292ede1892"/>
    <ds:schemaRef ds:uri="131c7b65-c0c4-404d-a822-c3b9f47911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12205</Characters>
  <Application>Microsoft Office Word</Application>
  <DocSecurity>0</DocSecurity>
  <Lines>101</Lines>
  <Paragraphs>28</Paragraphs>
  <ScaleCrop>false</ScaleCrop>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Gordon</dc:creator>
  <cp:lastModifiedBy>Alexandra Hill</cp:lastModifiedBy>
  <cp:revision>2</cp:revision>
  <dcterms:created xsi:type="dcterms:W3CDTF">2024-03-12T22:43:00Z</dcterms:created>
  <dcterms:modified xsi:type="dcterms:W3CDTF">2024-03-12T22:43:00Z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for Microsoft 365</vt:lpwstr>
  </property>
  <property fmtid="{D5CDD505-2E9C-101B-9397-08002B2CF9AE}" pid="4" name="LastSaved">
    <vt:filetime>2022-06-06T00:00:00Z</vt:filetime>
  </property>
  <property fmtid="{D5CDD505-2E9C-101B-9397-08002B2CF9AE}" pid="5" name="ContentTypeId">
    <vt:lpwstr>0x01010001104C3E0DBDBC48B3510804E8F7A13E</vt:lpwstr>
  </property>
  <property fmtid="{D5CDD505-2E9C-101B-9397-08002B2CF9AE}" pid="6" name="MediaServiceImageTags">
    <vt:lpwstr/>
  </property>
</Properties>
</file>